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F" w:rsidRPr="00D2560D" w:rsidRDefault="00EA57AF" w:rsidP="00EA57AF"/>
    <w:p w:rsidR="00EA57AF" w:rsidRDefault="00EA57AF" w:rsidP="00EA57AF">
      <w:pPr>
        <w:ind w:right="-81"/>
        <w:jc w:val="left"/>
        <w:rPr>
          <w:sz w:val="24"/>
          <w:szCs w:val="24"/>
          <w:lang w:eastAsia="ar-S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992"/>
        <w:gridCol w:w="1701"/>
      </w:tblGrid>
      <w:tr w:rsidR="00EA57AF" w:rsidRPr="00314D28" w:rsidTr="00EC6E71">
        <w:trPr>
          <w:trHeight w:val="27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keepNext/>
              <w:tabs>
                <w:tab w:val="center" w:pos="429"/>
              </w:tabs>
              <w:ind w:left="72" w:right="-70"/>
              <w:jc w:val="left"/>
              <w:outlineLvl w:val="2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ab/>
            </w:r>
            <w:r w:rsidRPr="004D6F7C">
              <w:rPr>
                <w:b/>
                <w:color w:val="000000"/>
                <w:sz w:val="22"/>
                <w:szCs w:val="22"/>
              </w:rPr>
              <w:tab/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DESCRIÇÃO DOS GÊNEROS ALIMENTÍCIOS PERECÍVEIS E NÃO PERECÍVEIS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-89" w:right="-51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QUANT.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Achocolatado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em pó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vitaminco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– instantâneo, contendo os seguintes ingredientes: Açúcar, soro de leite em pó,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maltodextrina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leite em pó integral, farinha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micronizada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de soja, cacau em pó, amido modificado, gordura vegetal de algodão, sal, mistura de vitaminas e sais minerais (A, C, B1, B6, Niacina, Ferro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Quelato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e Zinco), emulsificante lecitina de soja,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espessante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goma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guar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e aroma artificial baunilha. Contém glúten. Alérgicos: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conté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leite de vaca e derivados de soja. Acondicionado em embalagem primária em polietileno atóxico (embalagem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1kg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aluminizada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, resistente e fechado hermeticamente, com respectiva informação nutricional, com data de fabricação, lote e prazo de validade de no mínimo 06 meses.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850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Açúcar - cristal branco, sacarose obtida da cana de açúcar; tipo refinado; com aspecto, cor, cheiro próprios; sabor doce; isento de sujidades, parasitas, materiais terrosos e detritos animais ou vegetais. Acondicionado em embalagem primária em polietileno atóxico transparente (embalagem 1 Kg), com respectiva informação nutricional, com data de fabricação, lote e prazo de validade de no mínimo 06 meses; embalagem secundária: plástico resistente. Fardo com 30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Adoçante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D6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D6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líquido dietético (Sacarina Sódica e Ciclamato de Sódio) embalagem de 100 ML.</w:t>
            </w:r>
          </w:p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Ameixa em calda inteira, isento de sujidade e materiais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estranhos,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acondicionado em embalagem de lata com peso drenado de 400g com respectiva informação nutricional /data de validade/ lote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Amido de milho produto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amiláceo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extraído do milho, fabricado a partir de matérias primas sãs e limpas isenta de matérias terrosas e parasitas, não podendo está úmidas, fermentados ou rançosos.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sob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a forma de pó - embalagem de 500 gramas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Arroz beneficiado polido – longo fino, tipo I, constituído de grãos inteiros (no mínimo 90%),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isento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sujidade e materiais estranhos. Acondicionado em embalagem primária em polietileno atóxico transparente (embalagem de 1 Kg), com respectiva informação nutricional, com data de fabricação, lote e prazo de validade de no mínimo 12 meses, com registro do Ministério de Agricultura. Embalagem secundária: plástico resistente.  Fardo com 30 Kg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Arroz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parboilizado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- longo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fino, tipo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I, constituído de grãos inteiros (no mínimo 90%), sem isento de sujidade e materiais estranhos. Acondicionado em embalagem primária em polietileno atóxico transparente (embalagem de 1 Kg), com respectiva informação nutricional, com data de fabricação, lote e prazo de validade de no mínimo 12 meses, com registro do Ministério de Agricultura. Embalagem secundária: plástico resistente.  Fardo com 30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Atum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ralado em conserva de óleo comestível peso liquido 170g,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com respectiva informação nutricional /data de validade/ lote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Aveia em flocos 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isento de sujidade e materiais estranhos,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acondicionado em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caixa de 400gcom respectivas informações nutricional, data de fabricação/validade/lote.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 xml:space="preserve">  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250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Balas mastigáveis sabores variados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com 600g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Bebida Láctea UHT sabor chocolate</w:t>
            </w:r>
            <w:proofErr w:type="gramStart"/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acondicionada em embalagem atóxico (embalagem de 200ml). Ingredientes obrigatórios: leite pasteurizado, chocolate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.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A embalagem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deve conter as seguintes informações: peso, data / fabricação/ validade / lote, ingredientes, carimbo de inspeção estadual e federal, procedência, nome e/ou marca e informações nutricionais. Validade mínima de 20 (vinte) dias a partir da data de entrega.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Bebida Láctea UHT sabor chocolate</w:t>
            </w:r>
            <w:proofErr w:type="gramStart"/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acondicionada em embalagem atóxico (embalagem de 1 L). Ingredientes obrigatórios: leite pasteurizado, chocolate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.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A embalagem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deve conter as seguintes informações: peso, data / fabricação/ validade / lote, ingredientes, carimbo de inspeção estadual e federal, procedência, nome e/ou marca e informações nutricionais. Validade mínima de 20 (vinte) dias a partir da data de entrega.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Biscoito doce sem recheio: tipo Maria ou Maizena, elaborado com composição básica farinha de trigo enriquecida com ferro e ácido fólico, gordura vegetal, sal, açúcar, vitaminas do complexo B e outras substâncias permitidas. O biscoito deverá estar em perfeito estado de conservação, serão rejeitados biscoitos mal cozidos, queimados e de caracteres organolépticos anormais. Não podendo apresentar biscoitos quebradiços em excesso. Acondicionado em embalagem primária em polietileno atóxico transparente (embalagem de 400 g – 3 x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) com respectiva informação nutricional, com data de fabricação, lote e prazo de validade de no mínimo 08 meses. Embalagem secundária: caixa de papel resistente. Caixa com 20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Biscoito doce com recheio: </w:t>
            </w:r>
            <w:r w:rsidRPr="004D6F7C">
              <w:rPr>
                <w:b/>
                <w:bCs/>
                <w:color w:val="000000"/>
                <w:sz w:val="22"/>
                <w:szCs w:val="22"/>
              </w:rPr>
              <w:t>sabores variados</w:t>
            </w:r>
            <w:r w:rsidRPr="004D6F7C">
              <w:rPr>
                <w:b/>
                <w:color w:val="000000"/>
                <w:sz w:val="22"/>
                <w:szCs w:val="22"/>
              </w:rPr>
              <w:t>, elaborado com composição básica farinha de trigo, gordura vegetal, sal, açúcar, outras substancias permitidas, o biscoito deverá estar em perfeito estado de conservação, serão rejeitados biscoitos mal cozidos, queimados e de caracteres organolépticos anormais. Não podendo apresentar biscoitos quebradiços em excesso. Acondicionado em embalagem primaria plástico atóxico (peso entre de 130 -150g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e com respectiva informação nutricional, data de fabricação/lote e prazo de validade de no mínimo 08 meses, embalagem secundária caixa de papel resistente.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Biscoito doce sem recheio: tipo Rosquinha, nos sabores de coco e chocolate ou leite, elaborado com composição básica farinha de trigo enriquecida com ferro e ácido fólico, gordura vegetal, sal, açúcar, soro do leite e outras substâncias permitidas. Acondicionado em embalagem primária em polietileno atóxico transparente (embalagem de 400g) com respectiva informação nutricional, com data de fabricação, lote e prazo de validade de no mínimo 08 meses. Embalagem secundária: caixa de papel resistente. Caixa com 20 unidades.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700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Biscoito salgado: tipo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cream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craker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elaborado com composição básica farinha de trigo enriquecida com ferro e ácido fólico, gordura vegetal, sal, açúcar, vitaminas do complexo B e outras substâncias permitidas. O biscoito deverá estar em perfeito estado de conservação, serão rejeitados biscoitos mal cozidos, queimados e de caracteres organolépticos anormais. Não podendo apresentar biscoitos quebradiços em excesso. Acondicionado em embalagem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 xml:space="preserve">primária em polietileno atóxico transparente (embalagem de 400 g – 3 x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) com respectiva informação nutricional, com data de fabricação, lote e prazo de validade de no mínimo 08 meses. Embalagem secundária: caixa de papel resistente. Caixa com 20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Café torrado e moído, em pó. Características Técnicas: Café torrado, moído, embalado a vácuo, com 100% de pureza. Não deve apresentar sujidade, umidade, rendimento insatisfatório, misturas e peso insatisfatório, sabor não característico. Acondicionado em embalagem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aluminizada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(embalagem de 250 g) com respectiva informação nutricional, com data de fabricação, lote e prazo de validade de no mínimo 03 meses. Apresentar Selo de Pureza Associação Brasileira da Indústria do Café - ABIC. Fardo com 40 pacotes.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Carne bovina magra sem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osso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congelado (á-18°C).com aspecto, cor própria sem manchas esverdeada, cheiro e sabor próprio não amolecida e nem pegajosa com ausência de sujidade, parasitas e larvas. Devendo conter no Maximo 10% de gordura, cartilagens 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osso.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Acondicionado em embalagem primária em plástico atóxico.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900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Carne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bovina moída congelado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(á-18°C).Acondicionado em embalagem primária em plástico atóxico (embalagem de 500 g).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Charque, carne bovina salgada acurada dissecada (dianteiro), de 1ª qualidade, com baixo teor de gordura. Acondicionada em embalagem primária em polietileno atóxico (embalagem: 500 g).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6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900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Chás sabores diversos, caixinhas com 10 saches, que variam de peso de acordo com o sabor do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cha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Coxa e sobrecoxa de frango, congelado (à -18°C).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As partes da ave deve ter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contornos definidos, firmes e sem manchas, peça lisa e coloração clara, pele aderente e odor característico. Não deve apresentar sujidades. Não poderá conter excesso de gelo. Embalagem: Deve estar intacta. Acondicionada em sacos de polietileno atóxico.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Colorífico em pó fino - homogêneo, elaborado a partir de urucum, fubá e óleos vegetais; sem adição de sal; com aspecto cor, cheiro e sabor próprio, isento de materiais estranhos. Acondicionado em embalagem primária em polietileno atóxico transparente, resistente e hermeticamente fechado, (embalagem de 100 g) com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respectiva informação nutricional, com data de fabricação, lote e prazo de validade de no mínimo 06 meses. Embalagem secundária: plástico resistente.  Fardo com 10 Kg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800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Condimento misto - com aspecto cor, cheiro e sabor próprio, isento de materiais estranhos. Acondicionado em embalagem primária em polietileno atóxico transparente, resistente e hermeticamente fechado, (embalagem de 100 g) com respectiva informação nutricional, com data de fabricação, lote e prazo de validade de no mínimo 06 meses. Embalagem secundária: plástico resistente.  Fardo com 10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Coco seco ralado, fino embalado em saco plástico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100g) com respectiva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imformação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nutricional com data de fabricação/ validade/ lote.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220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Chocolate Bombom: a base de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wafer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com recheio cremoso de castanha de caju e coberto com chocolate, embalagem de peso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liq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. 1ª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1kg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hermeticamente fechada contendo respectiva informação nutricional, data de validade/lote.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Chocolate granulado Açúcar, cacau em pó,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emulsificante lecitina de soja e demais ingredientes permitido pela ANVISA, embalagem de peso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liq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1kg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hermeticamente fechada contendo respectiva informação nutricional, data de validade/lote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Creme de leite UHT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homogenizado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com 17% de gordura embalagem com 200g, com respectiva informação nutricional, com data de fabricação/ validade/ lote.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Extrato de tomate - Extrato de tomate simples e concentrado. O extrato de tomate deve ser preparado com frutos maduros, escolhidos, sãos, sem pele e sementes. O produto deve estar isento de fermentações e não indicar processamento defeituoso. Ingredientes: Tomate, sal e açúcar. Acondicionado em embalagem tetra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pak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de 320 g com caixa de 24 unidades, respectiva informação nutricional, com data de fabricação, lote e prazo de validade de no mínimo 06 meses.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Ervilha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reidratada em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conserva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isento de sujidades e fermentação, acondicionado em embalagem com peso drenado de 200g , com respectiva informação nutricional, data de fabricação/validade/lote e embalagem secundaria caixa de papel resistente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Farinha de rosca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embalada em saco primário plástico transparente atóxico, com respectiva informação nutricional, data de fabricação/validade. Embalagem de 500g ou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01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Farinha de mandioca branca fina, isento de sujidades e parasitas, materiais terrosos e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destritos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de animais ou vegetais acondicionada em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embalagem (de 1 kg )primaria saco plástico atóxico transparente com respectiva informação nutricional, com data de fabricação, lote e prazo de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Farinha de trigo sem fermento: 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de 1ª qualidade, enriquecida com ferro e ácido fólico, tipo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, sem grumos, sem substâncias estranhas macro e microscopicamente visíveis. Acondicionado em embalagem primária em polietileno atóxico transparente (embalagem 1 Kg), com respectiva informação nutricional, com data de fabricação, lote e prazo de validade de no mínimo 06 meses. Embalagem secundária: plástico resistente.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Farinha de trigo com fermento: 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de 1ª qualidade, enriquecida com ferro e ácido fólico, tipo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, sem grumos, sem substâncias estranhas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macro e microscopicamente visíveis. Acondicionado em embalagem primária em polietileno atóxico transparente (embalagem 1 Kg), com respectiva informação nutricional, com data de fabricação, lote e prazo de validade de no mínimo 06 meses. Embalagem secundária: plástico resistente.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1600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Feijão carioca tipo 1 – novo grão inteiro, aspecto brilhoso, liso, isenta de matéria terrosa, pedras ou corpos estranhos, fungos ou parasitas e livre de umidade. Acondicionado em embalagem primária em polietileno atóxico transparente (1 Kg), com respectiva informação nutricional, com data de fabricação, lote e prazo de validade de no mínimo 12 meses, com registro do Ministério de Agricultura. Embalagem secundária: plástico resistente. Fardo com 30 Kg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900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Fermento químico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emb. 100g.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Fermento biológico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- seco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instantâneo ideal para pizza e pão, embalagem de 500g.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Filé de Peito de Frango congelado (à -18°C).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devendo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 ter contornos definidos, firmes e sem manchas, peça lisa e coloração clara, sem osso e cartilagem e odor característico. Não deve apresentar sujidades. Não poderá conter excesso de gelo. Embalagem: Deve estar intacta. Acondicionada em sacos de polietileno atóxico.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</w:t>
            </w:r>
          </w:p>
          <w:p w:rsidR="00EA57AF" w:rsidRPr="004D6F7C" w:rsidRDefault="00EA57AF" w:rsidP="00EC6E71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bCs/>
                <w:color w:val="000000"/>
                <w:sz w:val="22"/>
                <w:szCs w:val="22"/>
              </w:rPr>
              <w:t>Figado</w:t>
            </w:r>
            <w:proofErr w:type="spellEnd"/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 bovino </w:t>
            </w:r>
            <w:r w:rsidRPr="004D6F7C">
              <w:rPr>
                <w:b/>
                <w:color w:val="000000"/>
                <w:sz w:val="22"/>
                <w:szCs w:val="22"/>
              </w:rPr>
              <w:t>congelado (á-18°C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).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Acondicionado em embalagem primária em plástico atóxico (embalagem de 500 g ou 1 000g).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Flocos de milho pré-cozido, tipo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flocão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– flocos de milho, pré-cozido, de 1ª qualidade, de cor amarela; com aspecto cor, cheiro 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sabor próprios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; com ausência de umidade, fermentação, ranço; isento de sujidades, parasitas e larvas. Acondicionado em embalagem primária em polietileno atóxico (embalagem de 500 g), com respectiva informação nutricional, com data de fabricação, lote e prazo de validade de no mínimo 06 meses. Embalagem secundária: plástico resistente. Fardo com 10 ou15 Kg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Frango abatido inteiro, congelado (à -18°C). A ave deve ter contornos definidos, firmes e sem manchas, peça lisa e coloração clara, pele aderente e odor característico. Não deve apresentar sujidades. Não poderá conter excesso de gelo. Embalagem: Deve estar intacta. Acondicionada em sacos de polietileno atóxico.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900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Goiabada produto contendo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goiaba, açúcar e demais ingredientes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permitido pela ANVISA, embalagem de 600g , com respectiva informação nutricional, com data de fabricação, lote e prazo de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Gordura Vegetal para fins culinários - Óleos naturais ricos em ácidos graxos e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polinsaturados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peso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liq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 500g hermeticamente fechada contendo respectiva informação nutricional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validade/lote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Granulado Mesclado, contendo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ingredientes permitido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pela ANVISA, embalagem de peso 500g hermeticamente fechada contendo respectiva informação nutricional, data de validade/lote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Granulado Colorido, contendo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ingredientes permitido pela ANVISA, embalagem de peso 500g hermeticamente fechada contendo respectiva informação nutricional, data de validade/lote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Iogurte (sabor ameixa) consistência cremosa, acondicionada embalagem de polietileno atóxico (embalagem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 L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). Ingredientes obrigatórios: leite pasteurizado. Soro de queijo pasteurizado e desnatado, polpa de frutas, fermento lácteo e estabilizante, A rotulagem deve conter no mínimo as seguintes informações: peso data de processamento, data de validade, ingredientes, carimbo de inspeção estadual e federal, procedência, nome e/ou marca, lote e informações nutricionais. Validade mínima de 20 (vinte) dias a partir da data de entrega.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Iogurte (sabor morango) consistência cremosa, acondicionada embalagem de polietileno atóxico (embalagem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 L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). Ingredientes obrigatórios: leite pasteurizado. Soro de queijo pasteurizado e desnatado, polpa de frutas, fermento lácteo e estabilizante, A rotulagem deve conter no mínimo as seguintes informações: peso data de processamento, data de validade, ingredientes, carimbo de inspeção estadual e federal, procedência, nome e/ou marca, lote e informações nutricionais. Validade mínima de 20 (vinte) dias a partir da data de entrega.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Leite em Pó integral instantâneo, enriquecido com vitamina A e vitamina D. Acondicionado em embalagem primária atóxica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aluminizada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(embalagem de 200 g), resistente e fechado hermeticamente, com respectiva informação nutricional, com data de fabricação, lote e prazo de validade de no mínimo 06 meses. Caixa com 40 unidades.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Leite de coco</w:t>
            </w:r>
            <w:r w:rsidRPr="004D6F7C">
              <w:rPr>
                <w:b/>
                <w:color w:val="000000"/>
                <w:sz w:val="22"/>
                <w:szCs w:val="22"/>
              </w:rPr>
              <w:t>: natural, concentrado, pasteurizado, homogeneizado, acondicionado em embalagem primária de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500ml com respectiva informação nutricional, data de fabricação/validade/lote e embalagem secundaria caixa de papel resistente.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Leite Condensado, </w:t>
            </w:r>
            <w:r w:rsidRPr="004D6F7C">
              <w:rPr>
                <w:b/>
                <w:color w:val="000000"/>
                <w:sz w:val="22"/>
                <w:szCs w:val="22"/>
              </w:rPr>
              <w:t>com respectiva informação nutricional, data de fabricação/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validade,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Caixa com 395g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Linguiça calabresa defumada- Acondicionada em embalagem primária em polietileno atóxico.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6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Macarrão com sêmola de trigo fino - tipo espaguete de semolina ou sêmola, com ovos. Fabricado a partir de matérias-primas sãs e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limpas, isentas de matérias terrosas e parasitas. Acondicionado em embalagem primária em polietileno atóxico transparente (embalagem de 500 g) com respectiva informação nutricional, com data de fabricação, lote e prazo de validade de no mínimo 06 meses. Fardo com 10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Maionese-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Molho à base de óleo e ovo, com a forma de uma emulsão, isento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sujidades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acondicionado em embalagem primaria com peso liquido de  200g, com respectiva informação nutricional, data de fabricação/validade/lote e embalagem secundaria caixa de papel resistente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130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Massa para lasanha-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Massa alimentícia: tipo seca para lasanha,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elaborado com farinha de trigo enriquecida com ferro e acido fólico e demais substancias permitidas, isenta de corante artificiais, sujidades, parasitas e larvas, acondicionado em embalagem primária seco plástico atóxico Transparente (500g),com respectiva informação nutricional, data de fabricação/validade/lote-embalagem secundária plástico resistente.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Margarina vegetal - cremosa, com sal, no mínimo 65% de lipídeos e 0% de gorduras trans, enriquecida de vitaminas; apresentação, aspecto, cheiro, sabor e cor peculiares,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isenta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ranço e de bolores. Embalagem de 500 g. Acondicionada em embalagem primária em polietileno atóxico, com identificação do produto, especificação dos ingredientes, informação nutricional, peso líquido e rotulagem de acordo com a legislação prazo de validade de 06 meses. Caixa com 12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Mistura a base de amido de milho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vitaminado (tipo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cremogema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) com respectivas informações nutricional, data de fabricação/validad</w:t>
            </w:r>
            <w:r>
              <w:rPr>
                <w:b/>
                <w:color w:val="000000"/>
                <w:sz w:val="22"/>
                <w:szCs w:val="22"/>
              </w:rPr>
              <w:t>e/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lote 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Embalagem de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200g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Mistura a base de arroz,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cereais ou milho vitaminado </w:t>
            </w: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(tipo </w:t>
            </w:r>
            <w:proofErr w:type="spellStart"/>
            <w:r w:rsidRPr="004D6F7C">
              <w:rPr>
                <w:b/>
                <w:bCs/>
                <w:color w:val="000000"/>
                <w:sz w:val="22"/>
                <w:szCs w:val="22"/>
              </w:rPr>
              <w:t>mucilon</w:t>
            </w:r>
            <w:proofErr w:type="spellEnd"/>
            <w:r w:rsidRPr="004D6F7C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com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respectivas informações nutricional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, data de fabricação/vali</w:t>
            </w:r>
            <w:r>
              <w:rPr>
                <w:b/>
                <w:color w:val="000000"/>
                <w:sz w:val="22"/>
                <w:szCs w:val="22"/>
              </w:rPr>
              <w:t>dade/lote. Embalagem de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230g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Mistura a base de </w:t>
            </w:r>
            <w:r w:rsidRPr="004D6F7C">
              <w:rPr>
                <w:b/>
                <w:bCs/>
                <w:color w:val="000000"/>
                <w:sz w:val="22"/>
                <w:szCs w:val="22"/>
              </w:rPr>
              <w:t>canela em pó</w:t>
            </w:r>
            <w:r w:rsidRPr="004D6F7C">
              <w:rPr>
                <w:b/>
                <w:color w:val="000000"/>
                <w:sz w:val="22"/>
                <w:szCs w:val="22"/>
              </w:rPr>
              <w:t>, acondicionados em embalagem primária pote de 40g, com respectiva informação nutricional, data de fabricação/validade/lote e embalagem secundaria caixa resistente.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Milho desolhado: para preparo de mungunzá, contendo 80% de grãos inteiros e no máximo 15% de umidade. Acondicionado em embalagem primária em polietileno atóxico transparente (embalagem de 500 g), com respectiva informação nutricional, com data de fabricação, lote e prazo de validade de no mínimo 06 meses. Fardo com 10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250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Milho verde </w:t>
            </w:r>
            <w:r w:rsidRPr="004D6F7C">
              <w:rPr>
                <w:b/>
                <w:color w:val="000000"/>
                <w:sz w:val="22"/>
                <w:szCs w:val="22"/>
              </w:rPr>
              <w:t>em conserva isento de sujidades e fermentação, acondicionado em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Lata com 200g, peso drenado com respectiva informação nutricional, data de fabricação/validade/lote e embalagem secundaria caixa de papel resistente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Milho para pipoca, classe amarelo, tipo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, contendo 80% de grãos inteiros e no máximo 15% de umidade.  Acondicionado em embalagem primária em polietileno atóxico transparente (embalagem de 500 g), com respectiva informação nutricional, com data de fabricação, lote e prazo de validade de no mínimo 06 meses. Fardo com 10 Kg.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D6F7C">
              <w:rPr>
                <w:b/>
                <w:bCs/>
                <w:color w:val="000000"/>
                <w:sz w:val="22"/>
                <w:szCs w:val="22"/>
              </w:rPr>
              <w:t>Mostarda -</w:t>
            </w:r>
            <w:r w:rsidRPr="004D6F7C">
              <w:rPr>
                <w:b/>
                <w:color w:val="000000"/>
                <w:sz w:val="22"/>
                <w:szCs w:val="22"/>
              </w:rPr>
              <w:t>Molho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à base de água , vinagre, açúcar, amido , sal, cúrcuma e outros ingredientes permitido pela ANVISA  , isento de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sujidades , acondicionado em embalagem com peso entre  200g , com respectiva informação nutricional, data de fabricação/validade/lote e embalagem secundaria caixa de papel resistente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100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Molho pronto para pizza-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Molho à base de tomate e outros produtos por processos tecnológico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isento de sujidades , acondicionado em embalagem de 200g , com respectiva informação nutricional, data de fabricação/validade/lote e embalagem secundaria caixa de papel resistente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Ketchup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- Simples, concentrado, produto resultante da concentração da polpa de tomate por processos tecnológico, preparado com furtos maduros selecionados sem pele, sem sementes e corantes artificiais, não picante, isento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sujidades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acondicionado em embalagem primaria tipo Tetra Pak de 300g , com respectiva informação nutricional, data de fabricação/validade/lote e embalagem secundaria caixa de papel resistente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Óleo comestível refinado de soja - obtido de matéria prima vegetal, isento de substâncias transgênicas à sua composição. Aspecto límpido e isento de impurezas, cor e odor característicos. Acondicionado em garrafas plásticas transparente PET (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900ml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), com respectiva informação nutricional, lote, data de fabricação e prazo de validade de no mínimo 12 meses. Caixa com 20 unidades.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1200</w:t>
            </w:r>
          </w:p>
        </w:tc>
      </w:tr>
      <w:tr w:rsidR="00EA57AF" w:rsidRPr="00314D28" w:rsidTr="00EC6E71">
        <w:trPr>
          <w:trHeight w:val="276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Orégano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erva aromática desidratada, embalagem de peso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liq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 10g hermeticamente fechada contendo respectiva informação nutricional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validade/lote emb..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Ovos de galinha branco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- tipo grande, fresco, selecionado com embalagem primária atóxica em dúzias e embalagem secundária de papelão atóxica resistente, e não reutilizadas.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Produto isento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rachaduras,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estufamento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, sem sujidades. Casca de ovo limpa, áspera, fosca, odor e aspectos característicos. Embalagem deverá ser tipo pet, estar devidamente rotulada contendo registro nos órgãos de inspeção sanitária. Transporte fechado conforme legislação vigente. O produto deverá apresentar validade mínima de 20 dias no momento da entrega.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Dz</w:t>
            </w:r>
            <w:proofErr w:type="spellEnd"/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Peixe sem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espinha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Posta ou filé de Merluza ,em condições de consumo e higiene recomendados, congelado (á-18°C).Acondicionado em embalagem primária em plástico atóxico (embalagem de 1000 g).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processamento, data de validade, carimbo de inspeção estadual ou federal, procedência da carne, nome e/ou marca, lote e informações nutricionais.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 Peito de Frango congelado (à -18°C).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devendo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 ter contornos definidos, firmes, cartilagem e sem manchas, peça lisa e coloração clara com odor característico. Não deve apresentar sujidades. Não poderá conter excesso de gelo. Embalagem: Deve estar intacta. Acondicionada em sacos de polietileno atóxico. Prazo de Validade: mínimo de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meses a partir da data de entrega. A rotulagem deve conter no mínimo as seguintes informações: peso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processamento, data de validade, carimbo de inspeção estadual ou federal, procedência da carne, nome e/ou marca, lote e informações nutricionais.</w:t>
            </w:r>
          </w:p>
          <w:p w:rsidR="00EA57AF" w:rsidRPr="004D6F7C" w:rsidRDefault="00EA57AF" w:rsidP="00EC6E71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1200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Polpa de fruta (sabores: abacaxi, acerola, cajá, caju, goiaba, mangaba, maracujá) - </w:t>
            </w: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simples, congelada, obtida de frutas frescas, sãs e maduras com características físicas, químicas e organolépticas do fruto; produto não diluído, não fermentado, obtido de frutos </w:t>
            </w:r>
            <w:proofErr w:type="spellStart"/>
            <w:r w:rsidRPr="004D6F7C">
              <w:rPr>
                <w:b/>
                <w:bCs/>
                <w:color w:val="000000"/>
                <w:sz w:val="22"/>
                <w:szCs w:val="22"/>
              </w:rPr>
              <w:t>polposos</w:t>
            </w:r>
            <w:proofErr w:type="spellEnd"/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; não deverá conter terra, sujidade, parasitas, fragmentos de insetos e pedaços das partes não comestíveis da fruta e da planta; sem conservador químico. Acondicionada em embalagem primária em polietileno atóxico resistente e transparente, 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com respectiva informação nutricional, com data de fabricação, lote e prazo de validade.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3400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Presunto </w:t>
            </w:r>
            <w:r w:rsidRPr="004D6F7C">
              <w:rPr>
                <w:b/>
                <w:color w:val="000000"/>
                <w:sz w:val="22"/>
                <w:szCs w:val="22"/>
              </w:rPr>
              <w:t>suíno fatiado acondicionado em embalagem primária de plástico atóxico (emb.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01Kg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) estar devidamente rotulada contendo registro nos órgãos de inspeção sanitária com respectiva informação nutricional, data de fabricação/validade/lote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Queijo tipo mussarela fatiado origem: leite de vaca; embalagem estar devidamente rotulada contendo registro nos órgãos de inspeção sanitária com dados de identificação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fabricação e de validade e numero do lote. 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Queijo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Qualho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Alimento à base de leite integral e outros ingredientes permitido pela ANVISA, isento de sujidade, acondicionado em embalagem primária 500g em plástico atóxico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Transparente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com respectiva informação nutricional, data de fabricação/validade/lote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150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Queijo parmesão ralado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embalagem de 100g.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Refrigerante pet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2 L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, Água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gaseíficada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, açúcar, cola, cafeína, corante caramelo IV e outros  ingredientes permitido pela ANVISA, contendo, embalagem  com respectiva informação nutricional, data de fabricação, lote 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Refrigerante Pet de 2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litros 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Ingredientes: Água gaseificada, açúcar, extrato de guaraná e outros  ingredientes permitido pela ANVISA, contendo, embalagem  com respectiva informação nutricional, data de fabricação, lote 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Refrigerante Pet 2 litros, Água gasificada, açúcar, suco natural de laranja 10%, aroma artificial e outros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ingredientes permitido pela ANVISA, contendo, embalagem  com respectiva informação nutricional, data de fabricação, lote 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Refrigerante Pet de 2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litros,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Água gaseificada, açúcar, suco natural de limão e outros  ingredientes permitido pela ANVISA, contendo, embalagem  com respectiva informação nutricional, data de fabricação, lote e validade.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Salsicha Tipo Hot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Dog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- produto de emulsão de carnes bovino/suíno com no Maximo 2% de amido, aspecto próprio, não amolecido e nem pegajosa, cor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própria sem manchas esverdeada, cheiro e sabor próprio, com ausência de sujidades, parasitos e larvas Acondicionada em embalagem primária em polietileno atóxico com respectiva informação nutricional, data de fabricação, lote e validade.</w:t>
            </w:r>
            <w:r w:rsidRPr="004D6F7C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Sal moído, iodado-com granulação uniforme e com cristais brancos, não pegajoso ou empedrado. Acondicionado em </w:t>
            </w: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embalagem primária em polietileno atóxico transparente (embalagem de 1 kg), com respectiva informação nutricional, com data de fabricação, lote e prazo de validade de no mínimo 06 meses. Fardo com 30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250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Sardinha em óleo comestível ou óleo de soja produto elaborado com sardinhas íntegras, descabeçadas, descamadas, evisceradas e livres de nadadeiras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.  Acondicionada em embalagem primária: lata com lacre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easy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peel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(dispensa abridor), peso líquido de 125 g, com respectiva informação nutricional, com data de fabricação, lote e prazo de validade de no mínimo 06 meses. Caixa com 50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</w:t>
            </w:r>
          </w:p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2400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Suco pronto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a base de frutas isento de sujidade e materiais estranhos, acondicionado em embalagem tetra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pak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de</w:t>
            </w:r>
            <w:r w:rsidRPr="004D6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D6F7C">
              <w:rPr>
                <w:b/>
                <w:bCs/>
                <w:color w:val="000000"/>
                <w:sz w:val="22"/>
                <w:szCs w:val="22"/>
              </w:rPr>
              <w:t>200ml</w:t>
            </w:r>
            <w:proofErr w:type="gramEnd"/>
            <w:r w:rsidRPr="004D6F7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com respectiva informação nutricional, data de fabricação/validade/lote.(sabores variados)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2100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Tapioca -</w:t>
            </w:r>
            <w:r w:rsidRPr="004D6F7C">
              <w:rPr>
                <w:b/>
                <w:color w:val="000000"/>
                <w:sz w:val="22"/>
                <w:szCs w:val="22"/>
              </w:rPr>
              <w:t xml:space="preserve"> Goma de tapioca hidratada, produto a base de mandioca isento de sujidade, acondicionado em embalagem primária seco plástico atóxico Transparente (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1kg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>), com respectiva informação nutricional, data de fabricação/validade/lote.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6F7C">
              <w:rPr>
                <w:b/>
                <w:bCs/>
                <w:color w:val="000000"/>
                <w:sz w:val="22"/>
                <w:szCs w:val="22"/>
              </w:rPr>
              <w:t>Uva passas -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Uva preta desidratada isenta de sujidade embalagem de peso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liq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>. 150g hermeticamente fechada contendo respectiva informação nutricional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, data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de validade/lote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A57AF" w:rsidRPr="00314D28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A57AF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Vinagre de álcool – acidez mínima de 4 %. Acondicionado em embalagem primária em polietileno atóxico transparente (embalagem de 500 ml), com respectiva informação nutricional, com data de fabricação, lote e prazo de validade de no mínimo 06 meses. Caixa com 12 unidades.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900</w:t>
            </w:r>
          </w:p>
        </w:tc>
      </w:tr>
      <w:tr w:rsidR="00EA57AF" w:rsidRPr="00E55EA6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Fórmulas infantil indicada para lactantes de 0 a 06 meses, adicionada de parabióticos, contendo proteínas lácteas, óleos vegetais, enriquecida com vitaminas, nucleotídeos, minerais, ferro e outros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oligoelementos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400g, atendendo as recomendações do </w:t>
            </w: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CordexAlimentarius</w:t>
            </w:r>
            <w:proofErr w:type="spellEnd"/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FAO/OMS. APTAMIL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E55EA6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Fórmulas infantil indicada para lactantes de 0 a 06 meses, adicionada de parabióticos, contendo proteínas lácteas, óleos vegetais, enriquecida com vitaminas, nucleotídeos, minerais, ferro e outros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oligoelementos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400g, atendendo as recomendações do </w:t>
            </w: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CordexAlimentarius</w:t>
            </w:r>
            <w:proofErr w:type="spellEnd"/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FAO/OMS. NESTROGENO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E55EA6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Fórmulas infantil indicada para lactantes de 0 a 06 meses, adicionada de parabióticos, contendo proteínas lácteas, óleos vegetais, enriquecida com vitaminas, nucleotídeos, minerais, ferro e outros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oligoelementos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400g, atendendo as recomendações do </w:t>
            </w: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CordexAlimentarius</w:t>
            </w:r>
            <w:proofErr w:type="spellEnd"/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FAO/OMS. NAN PRÓ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E55EA6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Fórmulas infantil indicada para lactantes de 0 a 06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meses,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contendo proteínas lácteas, óleos vegetais, enriquecida com vitaminas, nucleotídeos, minerais, ferro e outros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oligoelementos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400g, atendendo as recomendações do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CordexAlimentarius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FAO/OMS. APTAMIL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E55EA6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Fórmulas infantil indicada para lactantes de 0 a 06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meses,</w:t>
            </w:r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contendo proteínas lácteas, óleos vegetais, enriquecida com vitaminas, nucleotídeos, minerais, ferro e outros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oligoelementos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400g, atendendo as recomendações do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CordexAlimentarius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 FAO/OMS. NESTROGENO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EA57AF" w:rsidRPr="00E55EA6" w:rsidTr="00EC6E7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F" w:rsidRPr="004D6F7C" w:rsidRDefault="00EA57AF" w:rsidP="00EC6E71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 xml:space="preserve">Fórmulas infantil indicada para lactantes de 0 a 06 meses, contendo proteínas lácteas, óleos vegetais, enriquecida com vitaminas, nucleotídeos, minerais, ferro e outros </w:t>
            </w:r>
            <w:proofErr w:type="spellStart"/>
            <w:r w:rsidRPr="004D6F7C">
              <w:rPr>
                <w:b/>
                <w:color w:val="000000"/>
                <w:sz w:val="22"/>
                <w:szCs w:val="22"/>
              </w:rPr>
              <w:t>oligoelementos</w:t>
            </w:r>
            <w:proofErr w:type="spellEnd"/>
            <w:r w:rsidRPr="004D6F7C">
              <w:rPr>
                <w:b/>
                <w:color w:val="000000"/>
                <w:sz w:val="22"/>
                <w:szCs w:val="22"/>
              </w:rPr>
              <w:t xml:space="preserve">, embalagem de 400g, atendendo as recomendações do </w:t>
            </w: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CordexAlimentarius</w:t>
            </w:r>
            <w:proofErr w:type="spellEnd"/>
            <w:proofErr w:type="gramEnd"/>
            <w:r w:rsidRPr="004D6F7C">
              <w:rPr>
                <w:b/>
                <w:color w:val="000000"/>
                <w:sz w:val="22"/>
                <w:szCs w:val="22"/>
              </w:rPr>
              <w:t xml:space="preserve"> FAO/OMS. NAN PRÓ </w:t>
            </w:r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</w:p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F7C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AF" w:rsidRPr="004D6F7C" w:rsidRDefault="00EA57AF" w:rsidP="00EC6E71">
            <w:pPr>
              <w:rPr>
                <w:b/>
                <w:color w:val="000000"/>
                <w:sz w:val="22"/>
                <w:szCs w:val="22"/>
              </w:rPr>
            </w:pPr>
            <w:r w:rsidRPr="004D6F7C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</w:tbl>
    <w:p w:rsidR="008623BD" w:rsidRDefault="008623BD"/>
    <w:sectPr w:rsidR="008623BD" w:rsidSect="00602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2C202D"/>
    <w:multiLevelType w:val="hybridMultilevel"/>
    <w:tmpl w:val="88B86D8E"/>
    <w:lvl w:ilvl="0" w:tplc="4C9A3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36"/>
    <w:rsid w:val="00602B0F"/>
    <w:rsid w:val="00860BE1"/>
    <w:rsid w:val="008623BD"/>
    <w:rsid w:val="00B93436"/>
    <w:rsid w:val="00E237B7"/>
    <w:rsid w:val="00EA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EA57AF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EA57AF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4896</Words>
  <Characters>26442</Characters>
  <Application>Microsoft Office Word</Application>
  <DocSecurity>0</DocSecurity>
  <Lines>220</Lines>
  <Paragraphs>62</Paragraphs>
  <ScaleCrop>false</ScaleCrop>
  <Company/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Usuario</cp:lastModifiedBy>
  <cp:revision>3</cp:revision>
  <dcterms:created xsi:type="dcterms:W3CDTF">2018-01-04T18:18:00Z</dcterms:created>
  <dcterms:modified xsi:type="dcterms:W3CDTF">2018-01-05T13:50:00Z</dcterms:modified>
</cp:coreProperties>
</file>