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3" w:rsidRPr="004325BC" w:rsidRDefault="00172A93" w:rsidP="00675D8A">
      <w:pPr>
        <w:pStyle w:val="Ttulo2"/>
        <w:jc w:val="center"/>
        <w:rPr>
          <w:sz w:val="16"/>
          <w:szCs w:val="16"/>
          <w:lang w:val="pt-BR"/>
        </w:rPr>
      </w:pPr>
      <w:r w:rsidRPr="004325BC">
        <w:rPr>
          <w:sz w:val="16"/>
          <w:szCs w:val="16"/>
        </w:rPr>
        <w:t xml:space="preserve">EXTRATO DO PREGÃO PRESENCIAL N° </w:t>
      </w:r>
      <w:r w:rsidR="00B00092">
        <w:rPr>
          <w:sz w:val="16"/>
          <w:szCs w:val="16"/>
          <w:lang w:val="pt-BR"/>
        </w:rPr>
        <w:t>029</w:t>
      </w:r>
      <w:r w:rsidR="00933A59" w:rsidRPr="004325BC">
        <w:rPr>
          <w:sz w:val="16"/>
          <w:szCs w:val="16"/>
        </w:rPr>
        <w:t>/</w:t>
      </w:r>
      <w:r w:rsidR="00675D8A" w:rsidRPr="004325BC">
        <w:rPr>
          <w:sz w:val="16"/>
          <w:szCs w:val="16"/>
        </w:rPr>
        <w:t>201</w:t>
      </w:r>
      <w:r w:rsidR="00B00092">
        <w:rPr>
          <w:sz w:val="16"/>
          <w:szCs w:val="16"/>
          <w:lang w:val="pt-BR"/>
        </w:rPr>
        <w:t>7</w:t>
      </w:r>
    </w:p>
    <w:p w:rsidR="00640350" w:rsidRPr="004325BC" w:rsidRDefault="00640350" w:rsidP="00675D8A">
      <w:pPr>
        <w:overflowPunct/>
        <w:adjustRightInd/>
        <w:jc w:val="both"/>
        <w:textAlignment w:val="auto"/>
        <w:rPr>
          <w:sz w:val="16"/>
          <w:szCs w:val="16"/>
        </w:rPr>
      </w:pPr>
    </w:p>
    <w:p w:rsidR="00002046" w:rsidRPr="004325BC" w:rsidRDefault="00172A93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OBJETO:</w:t>
      </w:r>
      <w:r w:rsidRPr="004325BC">
        <w:rPr>
          <w:sz w:val="16"/>
          <w:szCs w:val="16"/>
        </w:rPr>
        <w:t xml:space="preserve"> </w:t>
      </w:r>
      <w:r w:rsidR="00EB6E4C" w:rsidRPr="00EB6E4C">
        <w:rPr>
          <w:sz w:val="16"/>
          <w:szCs w:val="16"/>
        </w:rPr>
        <w:t xml:space="preserve">Contratação de empresa especializada visando fornecimento parcelado de </w:t>
      </w:r>
      <w:proofErr w:type="gramStart"/>
      <w:r w:rsidR="00EB6E4C" w:rsidRPr="00EB6E4C">
        <w:rPr>
          <w:sz w:val="16"/>
          <w:szCs w:val="16"/>
        </w:rPr>
        <w:t>combustíveis gasolina</w:t>
      </w:r>
      <w:proofErr w:type="gramEnd"/>
      <w:r w:rsidR="00EB6E4C" w:rsidRPr="00EB6E4C">
        <w:rPr>
          <w:sz w:val="16"/>
          <w:szCs w:val="16"/>
        </w:rPr>
        <w:t xml:space="preserve"> comum e óleo diesel S-10 para atender as necessidades da Secretaria de Saúde deste Município no exercício de 2018</w:t>
      </w:r>
      <w:r w:rsidR="00933A59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002046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Empresas Interessadas</w:t>
      </w:r>
      <w:r w:rsidR="00172A93" w:rsidRPr="004325BC">
        <w:rPr>
          <w:b/>
          <w:sz w:val="16"/>
          <w:szCs w:val="16"/>
        </w:rPr>
        <w:t>:</w:t>
      </w:r>
      <w:r w:rsidR="00002046" w:rsidRPr="004325BC">
        <w:rPr>
          <w:sz w:val="16"/>
          <w:szCs w:val="16"/>
        </w:rPr>
        <w:t xml:space="preserve"> </w:t>
      </w:r>
      <w:r w:rsidR="00EB6E4C" w:rsidRPr="00EB6E4C">
        <w:rPr>
          <w:sz w:val="16"/>
          <w:szCs w:val="16"/>
        </w:rPr>
        <w:t>Demonstrou interesse em participar da referida licitação a empresa Auto Posto Nova Tradição LTDA (CNPJ: 04.836.754/0001-37), encaminhando, via e-mail, o Protocolo de Entrega/Recebimento de Edital Licitatório, além de que o referido edital fora disponibilizado para acesso de todos nos site da Prefeitura Municipal de Itabaiana (www.itabaiana.se.gov.br)</w:t>
      </w:r>
      <w:r w:rsidR="00684408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933A59" w:rsidRPr="004325BC" w:rsidRDefault="00B00092" w:rsidP="00675D8A">
      <w:pPr>
        <w:overflowPunct/>
        <w:adjustRightInd/>
        <w:jc w:val="both"/>
        <w:textAlignment w:val="auto"/>
        <w:rPr>
          <w:bCs/>
          <w:sz w:val="16"/>
          <w:szCs w:val="16"/>
        </w:rPr>
      </w:pPr>
      <w:r w:rsidRPr="004325BC">
        <w:rPr>
          <w:b/>
          <w:sz w:val="16"/>
          <w:szCs w:val="16"/>
        </w:rPr>
        <w:t>Empresa Participante</w:t>
      </w:r>
      <w:r w:rsidR="00172A93" w:rsidRPr="004325BC">
        <w:rPr>
          <w:b/>
          <w:sz w:val="16"/>
          <w:szCs w:val="16"/>
        </w:rPr>
        <w:t>:</w:t>
      </w:r>
      <w:r w:rsidR="00645062" w:rsidRPr="004325BC">
        <w:rPr>
          <w:b/>
          <w:sz w:val="16"/>
          <w:szCs w:val="16"/>
        </w:rPr>
        <w:t xml:space="preserve"> </w:t>
      </w:r>
      <w:r w:rsidR="00EB6E4C" w:rsidRPr="00EB6E4C">
        <w:rPr>
          <w:sz w:val="16"/>
          <w:szCs w:val="16"/>
        </w:rPr>
        <w:t>Auto Posto Nova Tradição LTDA (CNPJ: 04.836.754/0001-37)</w:t>
      </w:r>
      <w:r w:rsidR="0094496E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5363B7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Valor máximo estimado para a contratação</w:t>
      </w:r>
      <w:r w:rsidR="00172A93" w:rsidRPr="004325BC">
        <w:rPr>
          <w:b/>
          <w:sz w:val="16"/>
          <w:szCs w:val="16"/>
        </w:rPr>
        <w:t>:</w:t>
      </w:r>
      <w:r w:rsidR="00172A93" w:rsidRPr="004325BC">
        <w:rPr>
          <w:sz w:val="16"/>
          <w:szCs w:val="16"/>
        </w:rPr>
        <w:t xml:space="preserve"> </w:t>
      </w:r>
      <w:r w:rsidR="00EB6E4C" w:rsidRPr="00EB6E4C">
        <w:rPr>
          <w:sz w:val="16"/>
          <w:szCs w:val="16"/>
        </w:rPr>
        <w:t xml:space="preserve">R$ </w:t>
      </w:r>
      <w:r w:rsidR="00EB6E4C">
        <w:rPr>
          <w:sz w:val="16"/>
          <w:szCs w:val="16"/>
        </w:rPr>
        <w:t>710</w:t>
      </w:r>
      <w:r w:rsidR="00EB6E4C" w:rsidRPr="00EB6E4C">
        <w:rPr>
          <w:sz w:val="16"/>
          <w:szCs w:val="16"/>
        </w:rPr>
        <w:t>.</w:t>
      </w:r>
      <w:r w:rsidR="00EB6E4C">
        <w:rPr>
          <w:sz w:val="16"/>
          <w:szCs w:val="16"/>
        </w:rPr>
        <w:t>471</w:t>
      </w:r>
      <w:r w:rsidR="00EB6E4C" w:rsidRPr="00EB6E4C">
        <w:rPr>
          <w:sz w:val="16"/>
          <w:szCs w:val="16"/>
        </w:rPr>
        <w:t>,</w:t>
      </w:r>
      <w:r w:rsidR="00EB6E4C">
        <w:rPr>
          <w:sz w:val="16"/>
          <w:szCs w:val="16"/>
        </w:rPr>
        <w:t>10</w:t>
      </w:r>
      <w:r w:rsidR="00EB6E4C" w:rsidRPr="00EB6E4C">
        <w:rPr>
          <w:sz w:val="16"/>
          <w:szCs w:val="16"/>
        </w:rPr>
        <w:t xml:space="preserve"> (</w:t>
      </w:r>
      <w:r w:rsidR="00EB6E4C">
        <w:rPr>
          <w:sz w:val="16"/>
          <w:szCs w:val="16"/>
        </w:rPr>
        <w:t>setecentos e dez mil quatrocentos e setenta e um reais e dez centavos</w:t>
      </w:r>
      <w:r w:rsidR="00EB6E4C" w:rsidRPr="00EB6E4C">
        <w:rPr>
          <w:sz w:val="16"/>
          <w:szCs w:val="16"/>
        </w:rPr>
        <w:t>) – Sendo a Gasolina Comum n</w:t>
      </w:r>
      <w:r w:rsidR="00EB6E4C">
        <w:rPr>
          <w:sz w:val="16"/>
          <w:szCs w:val="16"/>
        </w:rPr>
        <w:t>a média de</w:t>
      </w:r>
      <w:r w:rsidR="00EB6E4C" w:rsidRPr="00EB6E4C">
        <w:rPr>
          <w:sz w:val="16"/>
          <w:szCs w:val="16"/>
        </w:rPr>
        <w:t xml:space="preserve"> valor por litro e</w:t>
      </w:r>
      <w:r w:rsidR="00EB6E4C">
        <w:rPr>
          <w:sz w:val="16"/>
          <w:szCs w:val="16"/>
        </w:rPr>
        <w:t>m</w:t>
      </w:r>
      <w:r w:rsidR="00EB6E4C" w:rsidRPr="00EB6E4C">
        <w:rPr>
          <w:sz w:val="16"/>
          <w:szCs w:val="16"/>
        </w:rPr>
        <w:t xml:space="preserve"> R$ 4,11 (quatro reais e onze centavos), e para o Óleo Diesel S-10 n</w:t>
      </w:r>
      <w:r w:rsidR="00EB6E4C">
        <w:rPr>
          <w:sz w:val="16"/>
          <w:szCs w:val="16"/>
        </w:rPr>
        <w:t>a</w:t>
      </w:r>
      <w:r w:rsidR="00EB6E4C" w:rsidRPr="00EB6E4C">
        <w:rPr>
          <w:sz w:val="16"/>
          <w:szCs w:val="16"/>
        </w:rPr>
        <w:t xml:space="preserve"> </w:t>
      </w:r>
      <w:r w:rsidR="00EB6E4C">
        <w:rPr>
          <w:sz w:val="16"/>
          <w:szCs w:val="16"/>
        </w:rPr>
        <w:t xml:space="preserve">média de </w:t>
      </w:r>
      <w:r w:rsidR="00EB6E4C" w:rsidRPr="00EB6E4C">
        <w:rPr>
          <w:sz w:val="16"/>
          <w:szCs w:val="16"/>
        </w:rPr>
        <w:t>valor por litro e</w:t>
      </w:r>
      <w:r w:rsidR="00EB6E4C">
        <w:rPr>
          <w:sz w:val="16"/>
          <w:szCs w:val="16"/>
        </w:rPr>
        <w:t>m</w:t>
      </w:r>
      <w:r w:rsidR="00EB6E4C" w:rsidRPr="00EB6E4C">
        <w:rPr>
          <w:sz w:val="16"/>
          <w:szCs w:val="16"/>
        </w:rPr>
        <w:t xml:space="preserve"> R$ 3,5</w:t>
      </w:r>
      <w:r w:rsidR="00EB6E4C">
        <w:rPr>
          <w:sz w:val="16"/>
          <w:szCs w:val="16"/>
        </w:rPr>
        <w:t>2</w:t>
      </w:r>
      <w:r w:rsidR="00EB6E4C" w:rsidRPr="00EB6E4C">
        <w:rPr>
          <w:sz w:val="16"/>
          <w:szCs w:val="16"/>
        </w:rPr>
        <w:t xml:space="preserve"> (três reais e cinquenta </w:t>
      </w:r>
      <w:r w:rsidR="00EB6E4C">
        <w:rPr>
          <w:sz w:val="16"/>
          <w:szCs w:val="16"/>
        </w:rPr>
        <w:t xml:space="preserve">e dois </w:t>
      </w:r>
      <w:r w:rsidR="00EB6E4C" w:rsidRPr="00EB6E4C">
        <w:rPr>
          <w:sz w:val="16"/>
          <w:szCs w:val="16"/>
        </w:rPr>
        <w:t>centavos)</w:t>
      </w:r>
      <w:r w:rsidR="0094496E" w:rsidRPr="004325BC">
        <w:rPr>
          <w:sz w:val="16"/>
          <w:szCs w:val="16"/>
        </w:rPr>
        <w:t>.</w:t>
      </w:r>
    </w:p>
    <w:p w:rsidR="00B00092" w:rsidRPr="00187FD8" w:rsidRDefault="00B00092" w:rsidP="00047C44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72A93" w:rsidRPr="004325BC" w:rsidRDefault="00B00092" w:rsidP="00047C44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Classificação orçamentária para a despesa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EB6E4C" w:rsidRPr="00EB6E4C">
        <w:rPr>
          <w:sz w:val="16"/>
          <w:szCs w:val="16"/>
        </w:rPr>
        <w:t>09.01 – Secretaria da Saúde/Fundo Municipal de Saúde; 10.122.0007.2.046 – Gestão das Atividades Administrativas da Secretaria da Saúde; 3390.30.00 – Material de Consumo; Dotação 424; Fonte de Recurso: 211 – Receitas de Impostos e de Transferência de Impostos. 10.301.0007.2.051 – Gestão da Atenção Básica; 3390.30.00 – Material de Consumo; Dotação 463; Fonte de Recurso: 211 – Receitas de Impostos e de Transferência de Impostos; Fonte de Recurso: 212 – Transferência de Recursos do SUS para a Atenção Básica. 10.301.0007.2.055 – Núcleo de Saúde da Família/NASF (PAB Variável); 3390.30.00 – Material de Consumo; Dotação 523; Fonte de Recurso: 212 – Transferência de Recursos do SUS para a Atenção Básica. 10.301.0007.2.056 – Programa de melhoria do acesso e da qualidade/PMAQ (PAB Variável); 3390.30.00 – Material de Consumo; Dotação 538; Fonte de Recurso: 212 – Transferência de Recursos do SUS para a Atenção Básica. 10.302.0007.2.057 – Gestão da média e alta complexidade ambulatorial e hospitalar/MAC; 3390.30.00 – Material de Consumo; Dotação 556; Fonte de Recurso: 211 – Receitas de Impostos e de Transferência de Impostos; Fonte de Recurso: 214 – Transferências de Recursos do SUS para a atenção de Média e Alta Complexidade. 10.302.0007.2.059 – Teto Municipal Rede Psicossocial RSM/CRAC/Casa de Acolhimento; 3390.30.00 – Material de Consumo; Dotação 582; Fonte de Recurso: 214 – Transferências de Recursos do SUS para a atenção de Média e Alta Complexidade. 10.304.0007.2.060 – Teto Municipal Rede Psicossocial RSME/CAPS I e AD; 3390.30.00 – Material de Consumo; Dotação 597; Fonte de Recurso: 214 – Transferência de Recursos do SUS para Atenção de Média e Alta Complexidade. 10.304.0007.2.064 – Gestão das Ações da Vigilância Sanitária; 3390.30.00 – Material de Consumo; Dotação 632; Fonte de Recurso: 211 – Receitas de Impostos e de Transferência de Impostos; Fonte de Recurso: 215 – Transferências de Recursos do SUS para Vigilância em Saúde. 10.305.0007.2.065 – Gestão das Ações da Vigilância em Epidemiologia; 3390.30.00 – Material de Consumo; Dotação 643; Fonte de Recurso: 211 – Receitas de Impostos e de Transferência de Impostos; Fonte de Recurso: 215 – Transferências de Recursos do SUS para Vigilância em Saúde</w:t>
      </w:r>
      <w:r w:rsidR="001B7FB1" w:rsidRPr="004325BC">
        <w:rPr>
          <w:bCs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35689" w:rsidRPr="004325BC" w:rsidRDefault="00B00092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Empresa Vencedora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EB6E4C" w:rsidRPr="00EB6E4C">
        <w:rPr>
          <w:sz w:val="16"/>
          <w:szCs w:val="16"/>
        </w:rPr>
        <w:t>Auto Posto Nova Tradição LTDA (CNPJ: 04.836.754/0001-37)</w:t>
      </w:r>
      <w:r w:rsidR="00B220F0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4268C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Valor Estimado das Propostas</w:t>
      </w:r>
      <w:r w:rsidR="00135689" w:rsidRPr="004325BC">
        <w:rPr>
          <w:b/>
          <w:sz w:val="16"/>
          <w:szCs w:val="16"/>
        </w:rPr>
        <w:t>:</w:t>
      </w:r>
      <w:r w:rsidR="00AC090C" w:rsidRPr="004325BC">
        <w:rPr>
          <w:b/>
          <w:sz w:val="16"/>
          <w:szCs w:val="16"/>
        </w:rPr>
        <w:t xml:space="preserve"> </w:t>
      </w:r>
      <w:r w:rsidR="00EB6E4C" w:rsidRPr="00EB6E4C">
        <w:rPr>
          <w:sz w:val="16"/>
          <w:szCs w:val="16"/>
        </w:rPr>
        <w:t>R$ 709.977,71 (setecentos e nove mil novecentos e setenta e sete reais e setenta e um centavos) – Sendo a Gasolina Comum no valor por litro de R$ 4,11 (quatro reais e onze centavos), e para o Óleo Diesel S-10 no valor por litro de R$ 3,50 (três reais e cinquenta centavos)</w:t>
      </w:r>
      <w:r w:rsidR="00B220F0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C6F76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Homologado em</w:t>
      </w:r>
      <w:r w:rsidR="00172A93" w:rsidRPr="004325BC">
        <w:rPr>
          <w:sz w:val="16"/>
          <w:szCs w:val="16"/>
        </w:rPr>
        <w:t xml:space="preserve">: </w:t>
      </w:r>
      <w:r w:rsidR="00EB6E4C">
        <w:rPr>
          <w:sz w:val="16"/>
          <w:szCs w:val="16"/>
        </w:rPr>
        <w:t>01</w:t>
      </w:r>
      <w:r w:rsidR="00684408" w:rsidRPr="004325BC">
        <w:rPr>
          <w:sz w:val="16"/>
          <w:szCs w:val="16"/>
        </w:rPr>
        <w:t>/</w:t>
      </w:r>
      <w:r w:rsidR="004A0228" w:rsidRPr="004325BC">
        <w:rPr>
          <w:sz w:val="16"/>
          <w:szCs w:val="16"/>
        </w:rPr>
        <w:t>0</w:t>
      </w:r>
      <w:r w:rsidR="00EB6E4C">
        <w:rPr>
          <w:sz w:val="16"/>
          <w:szCs w:val="16"/>
        </w:rPr>
        <w:t>2</w:t>
      </w:r>
      <w:r w:rsidR="00684408" w:rsidRPr="004325BC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="00F159B9" w:rsidRPr="004325BC">
        <w:rPr>
          <w:sz w:val="16"/>
          <w:szCs w:val="16"/>
        </w:rPr>
        <w:t>.</w:t>
      </w:r>
    </w:p>
    <w:p w:rsidR="00CC5811" w:rsidRPr="004325BC" w:rsidRDefault="00CC5811" w:rsidP="00675D8A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</w:p>
    <w:p w:rsidR="005D1F4B" w:rsidRPr="004325BC" w:rsidRDefault="005D1F4B" w:rsidP="00F159B9">
      <w:pPr>
        <w:pStyle w:val="Cabealho"/>
        <w:tabs>
          <w:tab w:val="clear" w:pos="4419"/>
          <w:tab w:val="clear" w:pos="8838"/>
        </w:tabs>
        <w:jc w:val="right"/>
        <w:rPr>
          <w:sz w:val="16"/>
          <w:szCs w:val="16"/>
        </w:rPr>
      </w:pPr>
      <w:r w:rsidRPr="004325BC">
        <w:rPr>
          <w:sz w:val="16"/>
          <w:szCs w:val="16"/>
        </w:rPr>
        <w:t>Itabaiana</w:t>
      </w:r>
      <w:r w:rsidR="00684408" w:rsidRPr="004325BC">
        <w:rPr>
          <w:sz w:val="16"/>
          <w:szCs w:val="16"/>
        </w:rPr>
        <w:t>/SE</w:t>
      </w:r>
      <w:r w:rsidRPr="004325BC">
        <w:rPr>
          <w:sz w:val="16"/>
          <w:szCs w:val="16"/>
        </w:rPr>
        <w:t xml:space="preserve">, </w:t>
      </w:r>
      <w:r w:rsidR="00EB6E4C">
        <w:rPr>
          <w:sz w:val="16"/>
          <w:szCs w:val="16"/>
          <w:lang w:val="pt-BR"/>
        </w:rPr>
        <w:t>01</w:t>
      </w:r>
      <w:r w:rsidR="00675D8A" w:rsidRPr="004325BC">
        <w:rPr>
          <w:sz w:val="16"/>
          <w:szCs w:val="16"/>
        </w:rPr>
        <w:t xml:space="preserve"> </w:t>
      </w:r>
      <w:r w:rsidR="008D1248" w:rsidRPr="004325BC">
        <w:rPr>
          <w:sz w:val="16"/>
          <w:szCs w:val="16"/>
        </w:rPr>
        <w:t xml:space="preserve">de </w:t>
      </w:r>
      <w:r w:rsidR="00EB6E4C">
        <w:rPr>
          <w:sz w:val="16"/>
          <w:szCs w:val="16"/>
          <w:lang w:val="pt-BR"/>
        </w:rPr>
        <w:t>fevereiro</w:t>
      </w:r>
      <w:r w:rsidR="00675D8A" w:rsidRPr="004325BC">
        <w:rPr>
          <w:sz w:val="16"/>
          <w:szCs w:val="16"/>
        </w:rPr>
        <w:t xml:space="preserve"> de 201</w:t>
      </w:r>
      <w:r w:rsidR="00B00092">
        <w:rPr>
          <w:sz w:val="16"/>
          <w:szCs w:val="16"/>
          <w:lang w:val="pt-BR"/>
        </w:rPr>
        <w:t>8</w:t>
      </w:r>
      <w:r w:rsidR="00675D8A" w:rsidRPr="004325BC">
        <w:rPr>
          <w:sz w:val="16"/>
          <w:szCs w:val="16"/>
        </w:rPr>
        <w:t>.</w:t>
      </w:r>
    </w:p>
    <w:p w:rsidR="00640350" w:rsidRPr="00B00092" w:rsidRDefault="00640350" w:rsidP="00675D8A">
      <w:pPr>
        <w:rPr>
          <w:sz w:val="16"/>
          <w:szCs w:val="16"/>
          <w:lang w:val="x-none"/>
        </w:rPr>
      </w:pPr>
    </w:p>
    <w:p w:rsidR="00172A93" w:rsidRPr="004325BC" w:rsidRDefault="00B00092" w:rsidP="00675D8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Odirlei</w:t>
      </w:r>
      <w:proofErr w:type="spellEnd"/>
      <w:r>
        <w:rPr>
          <w:sz w:val="16"/>
          <w:szCs w:val="16"/>
        </w:rPr>
        <w:t xml:space="preserve"> Braga de Menezes</w:t>
      </w:r>
      <w:bookmarkStart w:id="0" w:name="_GoBack"/>
      <w:bookmarkEnd w:id="0"/>
    </w:p>
    <w:p w:rsidR="00135689" w:rsidRPr="00B00092" w:rsidRDefault="00172A93" w:rsidP="00675D8A">
      <w:pPr>
        <w:rPr>
          <w:b/>
          <w:bCs/>
          <w:i/>
          <w:sz w:val="16"/>
          <w:szCs w:val="16"/>
        </w:rPr>
      </w:pPr>
      <w:r w:rsidRPr="00B00092">
        <w:rPr>
          <w:b/>
          <w:i/>
          <w:sz w:val="16"/>
          <w:szCs w:val="16"/>
        </w:rPr>
        <w:t>Pregoeir</w:t>
      </w:r>
      <w:r w:rsidR="00135689" w:rsidRPr="00B00092">
        <w:rPr>
          <w:b/>
          <w:i/>
          <w:sz w:val="16"/>
          <w:szCs w:val="16"/>
        </w:rPr>
        <w:t>o</w:t>
      </w:r>
      <w:r w:rsidRPr="00B00092">
        <w:rPr>
          <w:b/>
          <w:i/>
          <w:sz w:val="16"/>
          <w:szCs w:val="16"/>
        </w:rPr>
        <w:t xml:space="preserve"> Oficial</w:t>
      </w:r>
    </w:p>
    <w:sectPr w:rsidR="00135689" w:rsidRPr="00B00092" w:rsidSect="00DA054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701" w:bottom="1134" w:left="567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72" w:rsidRDefault="00154C72">
      <w:r>
        <w:separator/>
      </w:r>
    </w:p>
  </w:endnote>
  <w:endnote w:type="continuationSeparator" w:id="0">
    <w:p w:rsidR="00154C72" w:rsidRDefault="0015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72" w:rsidRDefault="00154C72">
      <w:r>
        <w:separator/>
      </w:r>
    </w:p>
  </w:footnote>
  <w:footnote w:type="continuationSeparator" w:id="0">
    <w:p w:rsidR="00154C72" w:rsidRDefault="0015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2B" w:rsidRPr="00DA054C" w:rsidRDefault="00EF7D00" w:rsidP="00816F2B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72722" cy="513828"/>
          <wp:effectExtent l="0" t="0" r="381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95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ESTADO DE SERGIPE</w:t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PREFEITURA MUNICIPAL DE ITABAIANA</w:t>
    </w:r>
  </w:p>
  <w:p w:rsidR="00816F2B" w:rsidRPr="00DA054C" w:rsidRDefault="00816F2B" w:rsidP="00E5153C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DA054C">
      <w:rPr>
        <w:b/>
        <w:sz w:val="16"/>
        <w:szCs w:val="16"/>
      </w:rPr>
      <w:t>FUNDO MUNICIPAL DE SAÚDE DE ITABAIANA</w:t>
    </w:r>
  </w:p>
  <w:p w:rsidR="00816F2B" w:rsidRPr="00DA054C" w:rsidRDefault="00816F2B" w:rsidP="00816F2B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215C5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A569E"/>
    <w:multiLevelType w:val="hybridMultilevel"/>
    <w:tmpl w:val="505C6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14760"/>
    <w:rsid w:val="00020668"/>
    <w:rsid w:val="000306DA"/>
    <w:rsid w:val="00032F44"/>
    <w:rsid w:val="000344DA"/>
    <w:rsid w:val="00044BC3"/>
    <w:rsid w:val="00047C44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5BAC"/>
    <w:rsid w:val="000B7526"/>
    <w:rsid w:val="000D3B04"/>
    <w:rsid w:val="000D4800"/>
    <w:rsid w:val="000D5FDE"/>
    <w:rsid w:val="000E2EAE"/>
    <w:rsid w:val="000E6D5B"/>
    <w:rsid w:val="000F0379"/>
    <w:rsid w:val="001143E1"/>
    <w:rsid w:val="00116FEA"/>
    <w:rsid w:val="00122869"/>
    <w:rsid w:val="00123618"/>
    <w:rsid w:val="00123D5E"/>
    <w:rsid w:val="0013218A"/>
    <w:rsid w:val="00135689"/>
    <w:rsid w:val="00140010"/>
    <w:rsid w:val="001466EC"/>
    <w:rsid w:val="00154C72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FD8"/>
    <w:rsid w:val="001914DC"/>
    <w:rsid w:val="00191DFB"/>
    <w:rsid w:val="00193DB9"/>
    <w:rsid w:val="0019712B"/>
    <w:rsid w:val="00197907"/>
    <w:rsid w:val="001A16E9"/>
    <w:rsid w:val="001A4209"/>
    <w:rsid w:val="001A566B"/>
    <w:rsid w:val="001B2388"/>
    <w:rsid w:val="001B3AE9"/>
    <w:rsid w:val="001B5700"/>
    <w:rsid w:val="001B7FB1"/>
    <w:rsid w:val="001C18DE"/>
    <w:rsid w:val="001C6943"/>
    <w:rsid w:val="001C6B82"/>
    <w:rsid w:val="001D2B33"/>
    <w:rsid w:val="001D5215"/>
    <w:rsid w:val="001D59A9"/>
    <w:rsid w:val="001E1730"/>
    <w:rsid w:val="001E1B4E"/>
    <w:rsid w:val="001E2654"/>
    <w:rsid w:val="001E4672"/>
    <w:rsid w:val="001E4E78"/>
    <w:rsid w:val="001E7AC1"/>
    <w:rsid w:val="001F0771"/>
    <w:rsid w:val="001F4586"/>
    <w:rsid w:val="002010FB"/>
    <w:rsid w:val="002014AB"/>
    <w:rsid w:val="00203F50"/>
    <w:rsid w:val="002112C9"/>
    <w:rsid w:val="00213415"/>
    <w:rsid w:val="002218E5"/>
    <w:rsid w:val="002240D5"/>
    <w:rsid w:val="002265B1"/>
    <w:rsid w:val="00241A71"/>
    <w:rsid w:val="00241DB2"/>
    <w:rsid w:val="002452EE"/>
    <w:rsid w:val="002462B2"/>
    <w:rsid w:val="00251F73"/>
    <w:rsid w:val="00252A39"/>
    <w:rsid w:val="002602BF"/>
    <w:rsid w:val="0026585C"/>
    <w:rsid w:val="0026595C"/>
    <w:rsid w:val="00270878"/>
    <w:rsid w:val="002776C7"/>
    <w:rsid w:val="0027774A"/>
    <w:rsid w:val="002957D9"/>
    <w:rsid w:val="00297989"/>
    <w:rsid w:val="00297D54"/>
    <w:rsid w:val="002A0030"/>
    <w:rsid w:val="002A4195"/>
    <w:rsid w:val="002B25B5"/>
    <w:rsid w:val="002B4900"/>
    <w:rsid w:val="002B55E7"/>
    <w:rsid w:val="002C34B6"/>
    <w:rsid w:val="002C4F78"/>
    <w:rsid w:val="002D0FAA"/>
    <w:rsid w:val="002D410B"/>
    <w:rsid w:val="002D7525"/>
    <w:rsid w:val="002E185C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6071"/>
    <w:rsid w:val="00412BC1"/>
    <w:rsid w:val="00424965"/>
    <w:rsid w:val="004269D0"/>
    <w:rsid w:val="00430169"/>
    <w:rsid w:val="004325BC"/>
    <w:rsid w:val="00435329"/>
    <w:rsid w:val="004359D1"/>
    <w:rsid w:val="00435ACC"/>
    <w:rsid w:val="00435F5E"/>
    <w:rsid w:val="00437D2F"/>
    <w:rsid w:val="00442166"/>
    <w:rsid w:val="00451DDF"/>
    <w:rsid w:val="00452778"/>
    <w:rsid w:val="00460ADE"/>
    <w:rsid w:val="004610F4"/>
    <w:rsid w:val="00462CFB"/>
    <w:rsid w:val="0046328E"/>
    <w:rsid w:val="0047063A"/>
    <w:rsid w:val="00471844"/>
    <w:rsid w:val="00473D67"/>
    <w:rsid w:val="00476032"/>
    <w:rsid w:val="004763D9"/>
    <w:rsid w:val="00477045"/>
    <w:rsid w:val="004A0228"/>
    <w:rsid w:val="004A3D5C"/>
    <w:rsid w:val="004A5309"/>
    <w:rsid w:val="004B5BEA"/>
    <w:rsid w:val="004C2458"/>
    <w:rsid w:val="004D1A70"/>
    <w:rsid w:val="004D7C0F"/>
    <w:rsid w:val="004E06A0"/>
    <w:rsid w:val="004E1DB9"/>
    <w:rsid w:val="004E4164"/>
    <w:rsid w:val="004E48DF"/>
    <w:rsid w:val="004E5DAB"/>
    <w:rsid w:val="004E7BE6"/>
    <w:rsid w:val="004F4189"/>
    <w:rsid w:val="004F7ED5"/>
    <w:rsid w:val="00503FD7"/>
    <w:rsid w:val="00527746"/>
    <w:rsid w:val="00532F7B"/>
    <w:rsid w:val="005363B7"/>
    <w:rsid w:val="00542CC8"/>
    <w:rsid w:val="0054652B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35DE"/>
    <w:rsid w:val="005C5C9C"/>
    <w:rsid w:val="005C7B05"/>
    <w:rsid w:val="005D1F4B"/>
    <w:rsid w:val="005E4403"/>
    <w:rsid w:val="005F1C12"/>
    <w:rsid w:val="005F49FF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CF1"/>
    <w:rsid w:val="00631FE3"/>
    <w:rsid w:val="00640350"/>
    <w:rsid w:val="00645062"/>
    <w:rsid w:val="00652C14"/>
    <w:rsid w:val="00666AF9"/>
    <w:rsid w:val="006707F9"/>
    <w:rsid w:val="00675D8A"/>
    <w:rsid w:val="00677D22"/>
    <w:rsid w:val="0068050C"/>
    <w:rsid w:val="00684408"/>
    <w:rsid w:val="006847C3"/>
    <w:rsid w:val="00684BA9"/>
    <w:rsid w:val="00690727"/>
    <w:rsid w:val="00692154"/>
    <w:rsid w:val="00692930"/>
    <w:rsid w:val="006A167D"/>
    <w:rsid w:val="006A3E3A"/>
    <w:rsid w:val="006A45E1"/>
    <w:rsid w:val="006A5EC2"/>
    <w:rsid w:val="006A7EF4"/>
    <w:rsid w:val="006B122A"/>
    <w:rsid w:val="006B2515"/>
    <w:rsid w:val="006B6DD8"/>
    <w:rsid w:val="006B725D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46F5"/>
    <w:rsid w:val="0081537E"/>
    <w:rsid w:val="008154C6"/>
    <w:rsid w:val="0081593E"/>
    <w:rsid w:val="00816EDF"/>
    <w:rsid w:val="00816F2B"/>
    <w:rsid w:val="008215C5"/>
    <w:rsid w:val="0082298E"/>
    <w:rsid w:val="00831B40"/>
    <w:rsid w:val="00832078"/>
    <w:rsid w:val="00845E82"/>
    <w:rsid w:val="00851382"/>
    <w:rsid w:val="008517B9"/>
    <w:rsid w:val="00860068"/>
    <w:rsid w:val="00863135"/>
    <w:rsid w:val="0086395B"/>
    <w:rsid w:val="00866117"/>
    <w:rsid w:val="00867DB7"/>
    <w:rsid w:val="00870DFB"/>
    <w:rsid w:val="00873D5E"/>
    <w:rsid w:val="00874142"/>
    <w:rsid w:val="00875280"/>
    <w:rsid w:val="00880E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496E"/>
    <w:rsid w:val="00945203"/>
    <w:rsid w:val="00946F7C"/>
    <w:rsid w:val="00947B29"/>
    <w:rsid w:val="00950E61"/>
    <w:rsid w:val="00954420"/>
    <w:rsid w:val="0095751C"/>
    <w:rsid w:val="009614A4"/>
    <w:rsid w:val="0096621A"/>
    <w:rsid w:val="00966238"/>
    <w:rsid w:val="00966509"/>
    <w:rsid w:val="00966CB1"/>
    <w:rsid w:val="00970939"/>
    <w:rsid w:val="00971EE2"/>
    <w:rsid w:val="0099150F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257A"/>
    <w:rsid w:val="009E37C3"/>
    <w:rsid w:val="009E4551"/>
    <w:rsid w:val="009E45E6"/>
    <w:rsid w:val="009E5C97"/>
    <w:rsid w:val="009F4386"/>
    <w:rsid w:val="009F72EF"/>
    <w:rsid w:val="00A14254"/>
    <w:rsid w:val="00A14357"/>
    <w:rsid w:val="00A15110"/>
    <w:rsid w:val="00A1694A"/>
    <w:rsid w:val="00A24497"/>
    <w:rsid w:val="00A26239"/>
    <w:rsid w:val="00A263D4"/>
    <w:rsid w:val="00A408F3"/>
    <w:rsid w:val="00A43BCA"/>
    <w:rsid w:val="00A451DF"/>
    <w:rsid w:val="00A50EC3"/>
    <w:rsid w:val="00A5587A"/>
    <w:rsid w:val="00A55A9B"/>
    <w:rsid w:val="00A60792"/>
    <w:rsid w:val="00A60846"/>
    <w:rsid w:val="00A61E05"/>
    <w:rsid w:val="00A64E10"/>
    <w:rsid w:val="00A64ED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0092"/>
    <w:rsid w:val="00B05FA7"/>
    <w:rsid w:val="00B12081"/>
    <w:rsid w:val="00B15415"/>
    <w:rsid w:val="00B20EE3"/>
    <w:rsid w:val="00B220F0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27A88"/>
    <w:rsid w:val="00C4070B"/>
    <w:rsid w:val="00C4109C"/>
    <w:rsid w:val="00C4268C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F00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68F"/>
    <w:rsid w:val="00D25BA4"/>
    <w:rsid w:val="00D3478E"/>
    <w:rsid w:val="00D36A11"/>
    <w:rsid w:val="00D43949"/>
    <w:rsid w:val="00D57155"/>
    <w:rsid w:val="00D72CDE"/>
    <w:rsid w:val="00D747AB"/>
    <w:rsid w:val="00D769F8"/>
    <w:rsid w:val="00D8141C"/>
    <w:rsid w:val="00D82141"/>
    <w:rsid w:val="00D826B9"/>
    <w:rsid w:val="00D9017A"/>
    <w:rsid w:val="00D97A4E"/>
    <w:rsid w:val="00DA054C"/>
    <w:rsid w:val="00DA376B"/>
    <w:rsid w:val="00DA406C"/>
    <w:rsid w:val="00DA7F27"/>
    <w:rsid w:val="00DC216B"/>
    <w:rsid w:val="00DC2770"/>
    <w:rsid w:val="00DC388E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79B6"/>
    <w:rsid w:val="00E43CB4"/>
    <w:rsid w:val="00E4522C"/>
    <w:rsid w:val="00E45C0F"/>
    <w:rsid w:val="00E5153C"/>
    <w:rsid w:val="00E5392B"/>
    <w:rsid w:val="00E57260"/>
    <w:rsid w:val="00E57EE7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B6E4C"/>
    <w:rsid w:val="00EC0252"/>
    <w:rsid w:val="00ED7315"/>
    <w:rsid w:val="00EE086C"/>
    <w:rsid w:val="00EE23E4"/>
    <w:rsid w:val="00EE3570"/>
    <w:rsid w:val="00EF0332"/>
    <w:rsid w:val="00EF070F"/>
    <w:rsid w:val="00EF4700"/>
    <w:rsid w:val="00EF4773"/>
    <w:rsid w:val="00EF4DAF"/>
    <w:rsid w:val="00EF5464"/>
    <w:rsid w:val="00EF7D00"/>
    <w:rsid w:val="00F110CE"/>
    <w:rsid w:val="00F11F94"/>
    <w:rsid w:val="00F159B9"/>
    <w:rsid w:val="00F23206"/>
    <w:rsid w:val="00F23925"/>
    <w:rsid w:val="00F244AA"/>
    <w:rsid w:val="00F26886"/>
    <w:rsid w:val="00F35445"/>
    <w:rsid w:val="00F40778"/>
    <w:rsid w:val="00F448A8"/>
    <w:rsid w:val="00F45052"/>
    <w:rsid w:val="00F46BA0"/>
    <w:rsid w:val="00F50EAE"/>
    <w:rsid w:val="00F539D1"/>
    <w:rsid w:val="00F545FA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757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4C2C-72A8-471F-AD62-51A96242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15</cp:revision>
  <cp:lastPrinted>2012-01-27T12:03:00Z</cp:lastPrinted>
  <dcterms:created xsi:type="dcterms:W3CDTF">2016-02-15T23:18:00Z</dcterms:created>
  <dcterms:modified xsi:type="dcterms:W3CDTF">2018-02-08T15:59:00Z</dcterms:modified>
</cp:coreProperties>
</file>