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13" w:rsidRPr="006F779D" w:rsidRDefault="009A3513" w:rsidP="009A3513">
      <w:pPr>
        <w:ind w:firstLine="4"/>
        <w:rPr>
          <w:b/>
          <w:sz w:val="24"/>
          <w:szCs w:val="24"/>
        </w:rPr>
      </w:pPr>
      <w:r w:rsidRPr="006F779D">
        <w:rPr>
          <w:b/>
          <w:sz w:val="24"/>
          <w:szCs w:val="24"/>
        </w:rPr>
        <w:t xml:space="preserve">PREGÃO PRESENCIAL Nº </w:t>
      </w:r>
      <w:r>
        <w:rPr>
          <w:b/>
          <w:sz w:val="24"/>
          <w:szCs w:val="24"/>
        </w:rPr>
        <w:t>015/2017</w:t>
      </w:r>
    </w:p>
    <w:p w:rsidR="009A3513" w:rsidRPr="006F779D" w:rsidRDefault="0026674A" w:rsidP="009A3513">
      <w:pPr>
        <w:rPr>
          <w:b/>
          <w:bCs/>
          <w:sz w:val="24"/>
          <w:szCs w:val="24"/>
        </w:rPr>
      </w:pPr>
      <w:r>
        <w:rPr>
          <w:b/>
          <w:bCs/>
          <w:sz w:val="24"/>
          <w:szCs w:val="24"/>
        </w:rPr>
        <w:t>CONTRATO Nº 53</w:t>
      </w:r>
      <w:r w:rsidR="009A3513" w:rsidRPr="006F779D">
        <w:rPr>
          <w:b/>
          <w:bCs/>
          <w:sz w:val="24"/>
          <w:szCs w:val="24"/>
        </w:rPr>
        <w:t xml:space="preserve"> /201</w:t>
      </w:r>
      <w:r w:rsidR="009A3513">
        <w:rPr>
          <w:b/>
          <w:bCs/>
          <w:sz w:val="24"/>
          <w:szCs w:val="24"/>
        </w:rPr>
        <w:t>7</w:t>
      </w:r>
    </w:p>
    <w:p w:rsidR="009A3513" w:rsidRPr="006F779D" w:rsidRDefault="009A3513" w:rsidP="009A3513">
      <w:pPr>
        <w:rPr>
          <w:b/>
          <w:bCs/>
          <w:sz w:val="24"/>
          <w:szCs w:val="24"/>
        </w:rPr>
      </w:pPr>
    </w:p>
    <w:p w:rsidR="009A3513" w:rsidRPr="00E74A7D" w:rsidRDefault="009A3513" w:rsidP="003154A8">
      <w:pPr>
        <w:ind w:left="4111"/>
        <w:jc w:val="both"/>
        <w:rPr>
          <w:sz w:val="23"/>
          <w:szCs w:val="23"/>
        </w:rPr>
      </w:pPr>
      <w:r w:rsidRPr="00E74A7D">
        <w:rPr>
          <w:b/>
          <w:i/>
          <w:sz w:val="23"/>
          <w:szCs w:val="23"/>
        </w:rPr>
        <w:t xml:space="preserve">CONTRATO DE FORNECIMENTO PARCELADO QUE ENTRE SI CELEBRAM, DE UM LADO, O </w:t>
      </w:r>
      <w:r w:rsidRPr="00E74A7D">
        <w:rPr>
          <w:b/>
          <w:bCs/>
          <w:i/>
          <w:sz w:val="23"/>
          <w:szCs w:val="23"/>
        </w:rPr>
        <w:t>FUNDO MUNICIPAL DE ASSISTÊNCIA SOCIAL</w:t>
      </w:r>
      <w:r w:rsidRPr="00E74A7D">
        <w:rPr>
          <w:b/>
          <w:i/>
          <w:sz w:val="23"/>
          <w:szCs w:val="23"/>
        </w:rPr>
        <w:t xml:space="preserve"> DE ITABAIANA</w:t>
      </w:r>
      <w:r>
        <w:rPr>
          <w:b/>
          <w:i/>
          <w:sz w:val="23"/>
          <w:szCs w:val="23"/>
        </w:rPr>
        <w:t>/SE</w:t>
      </w:r>
      <w:r w:rsidRPr="00E74A7D">
        <w:rPr>
          <w:b/>
          <w:bCs/>
          <w:i/>
          <w:sz w:val="23"/>
          <w:szCs w:val="23"/>
        </w:rPr>
        <w:t xml:space="preserve">, </w:t>
      </w:r>
      <w:r w:rsidRPr="00E74A7D">
        <w:rPr>
          <w:b/>
          <w:i/>
          <w:sz w:val="23"/>
          <w:szCs w:val="23"/>
        </w:rPr>
        <w:t xml:space="preserve">E, DO OUTRO, A EMPRESA </w:t>
      </w:r>
      <w:r>
        <w:rPr>
          <w:b/>
          <w:sz w:val="22"/>
          <w:szCs w:val="22"/>
        </w:rPr>
        <w:t>BRITENSE TURISMO LOCAÇÃO DE VEICULOS LTDA EPP</w:t>
      </w:r>
      <w:r w:rsidRPr="00E74A7D">
        <w:rPr>
          <w:b/>
          <w:i/>
          <w:sz w:val="23"/>
          <w:szCs w:val="23"/>
        </w:rPr>
        <w:t xml:space="preserve"> DECORRENTE DO PREGÃO Nº </w:t>
      </w:r>
      <w:r>
        <w:rPr>
          <w:b/>
          <w:i/>
          <w:sz w:val="23"/>
          <w:szCs w:val="23"/>
        </w:rPr>
        <w:t>015</w:t>
      </w:r>
      <w:r w:rsidRPr="00F90614">
        <w:rPr>
          <w:b/>
          <w:i/>
          <w:sz w:val="23"/>
          <w:szCs w:val="23"/>
        </w:rPr>
        <w:t>/2017.</w:t>
      </w:r>
    </w:p>
    <w:p w:rsidR="009A3513" w:rsidRPr="00E74A7D" w:rsidRDefault="009A3513" w:rsidP="009A3513">
      <w:pPr>
        <w:ind w:left="1134"/>
        <w:jc w:val="both"/>
        <w:rPr>
          <w:sz w:val="23"/>
          <w:szCs w:val="23"/>
        </w:rPr>
      </w:pPr>
    </w:p>
    <w:p w:rsidR="009A3513" w:rsidRPr="006F779D" w:rsidRDefault="009A3513" w:rsidP="009A3513">
      <w:pPr>
        <w:jc w:val="both"/>
        <w:rPr>
          <w:sz w:val="24"/>
          <w:szCs w:val="24"/>
        </w:rPr>
      </w:pPr>
      <w:r w:rsidRPr="00E74A7D">
        <w:rPr>
          <w:b/>
          <w:sz w:val="23"/>
          <w:szCs w:val="23"/>
        </w:rPr>
        <w:t xml:space="preserve">O FUNDO MUNICIPAL DE ASSISTENCIA SOCIAL DE ITABAIANA, </w:t>
      </w:r>
      <w:r w:rsidRPr="00E74A7D">
        <w:rPr>
          <w:sz w:val="23"/>
          <w:szCs w:val="23"/>
        </w:rPr>
        <w:t xml:space="preserve">situado à Avenida 13 de Junho, n° 516, nesta Cidade de Itabaiana, Estado de Sergipe, inscrita no CNPJ sob n° 14.745.480/0001-24 doravante denominada </w:t>
      </w:r>
      <w:r w:rsidRPr="00E74A7D">
        <w:rPr>
          <w:b/>
          <w:sz w:val="23"/>
          <w:szCs w:val="23"/>
        </w:rPr>
        <w:t>CONTRATANTE</w:t>
      </w:r>
      <w:r w:rsidRPr="00E74A7D">
        <w:rPr>
          <w:sz w:val="23"/>
          <w:szCs w:val="23"/>
        </w:rPr>
        <w:t xml:space="preserve">, neste ato representada pela sua Secretária do Desenvolvimento Social, a Sra. </w:t>
      </w:r>
      <w:proofErr w:type="spellStart"/>
      <w:r>
        <w:rPr>
          <w:b/>
          <w:bCs/>
          <w:sz w:val="23"/>
          <w:szCs w:val="23"/>
        </w:rPr>
        <w:t>Osanir</w:t>
      </w:r>
      <w:proofErr w:type="spellEnd"/>
      <w:r>
        <w:rPr>
          <w:b/>
          <w:bCs/>
          <w:sz w:val="23"/>
          <w:szCs w:val="23"/>
        </w:rPr>
        <w:t xml:space="preserve"> dos Santos Costa</w:t>
      </w:r>
      <w:r w:rsidRPr="006F779D">
        <w:rPr>
          <w:sz w:val="24"/>
          <w:szCs w:val="24"/>
        </w:rPr>
        <w:t xml:space="preserve">, doravante denominado </w:t>
      </w:r>
      <w:r w:rsidRPr="006F779D">
        <w:rPr>
          <w:b/>
          <w:sz w:val="24"/>
          <w:szCs w:val="24"/>
        </w:rPr>
        <w:t>CONTRATANTE</w:t>
      </w:r>
      <w:r w:rsidRPr="006F779D">
        <w:rPr>
          <w:sz w:val="24"/>
          <w:szCs w:val="24"/>
        </w:rPr>
        <w:t xml:space="preserve">, e a empresa </w:t>
      </w:r>
      <w:r>
        <w:rPr>
          <w:b/>
          <w:sz w:val="22"/>
          <w:szCs w:val="22"/>
        </w:rPr>
        <w:t>BRITENSE TURISMO LOCAÇÃO DE VEICULOS LTDA EPP</w:t>
      </w:r>
      <w:r w:rsidRPr="006F779D">
        <w:rPr>
          <w:sz w:val="24"/>
          <w:szCs w:val="24"/>
        </w:rPr>
        <w:t xml:space="preserve">, localizada no endereço </w:t>
      </w:r>
      <w:r>
        <w:rPr>
          <w:sz w:val="24"/>
          <w:szCs w:val="24"/>
        </w:rPr>
        <w:t xml:space="preserve">Rod. João Paulo II, s/n km </w:t>
      </w:r>
      <w:proofErr w:type="gramStart"/>
      <w:r>
        <w:rPr>
          <w:sz w:val="24"/>
          <w:szCs w:val="24"/>
        </w:rPr>
        <w:t>7</w:t>
      </w:r>
      <w:proofErr w:type="gramEnd"/>
      <w:r>
        <w:rPr>
          <w:sz w:val="24"/>
          <w:szCs w:val="24"/>
        </w:rPr>
        <w:t xml:space="preserve"> Campo do Brito, Bairro Lagoa</w:t>
      </w:r>
      <w:r w:rsidRPr="006F779D">
        <w:rPr>
          <w:sz w:val="24"/>
          <w:szCs w:val="24"/>
        </w:rPr>
        <w:t>, inscrita no CNPJ/MF nº</w:t>
      </w:r>
      <w:r>
        <w:rPr>
          <w:sz w:val="24"/>
          <w:szCs w:val="24"/>
        </w:rPr>
        <w:t xml:space="preserve"> 08.893.054.0001-35</w:t>
      </w:r>
      <w:r w:rsidRPr="006F779D">
        <w:rPr>
          <w:sz w:val="24"/>
          <w:szCs w:val="24"/>
        </w:rPr>
        <w:t>, representada neste ato pelo Sr</w:t>
      </w:r>
      <w:r>
        <w:rPr>
          <w:sz w:val="24"/>
          <w:szCs w:val="24"/>
        </w:rPr>
        <w:t>.</w:t>
      </w:r>
      <w:r w:rsidRPr="006F779D">
        <w:rPr>
          <w:sz w:val="24"/>
          <w:szCs w:val="24"/>
        </w:rPr>
        <w:t xml:space="preserve"> </w:t>
      </w:r>
      <w:r>
        <w:rPr>
          <w:sz w:val="24"/>
          <w:szCs w:val="24"/>
        </w:rPr>
        <w:t>Rivaldo Batista de Santana</w:t>
      </w:r>
      <w:r w:rsidRPr="006F779D">
        <w:rPr>
          <w:sz w:val="24"/>
          <w:szCs w:val="24"/>
        </w:rPr>
        <w:t>,</w:t>
      </w:r>
      <w:r>
        <w:rPr>
          <w:sz w:val="24"/>
          <w:szCs w:val="24"/>
        </w:rPr>
        <w:t xml:space="preserve"> portador do CPF. 589.813.065-91 e do RG. </w:t>
      </w:r>
      <w:proofErr w:type="gramStart"/>
      <w:r>
        <w:rPr>
          <w:sz w:val="24"/>
          <w:szCs w:val="24"/>
        </w:rPr>
        <w:t>1124116,</w:t>
      </w:r>
      <w:r w:rsidRPr="006F779D">
        <w:rPr>
          <w:sz w:val="24"/>
          <w:szCs w:val="24"/>
        </w:rPr>
        <w:t xml:space="preserve"> doravante denominada </w:t>
      </w:r>
      <w:r w:rsidRPr="006F779D">
        <w:rPr>
          <w:b/>
          <w:sz w:val="24"/>
          <w:szCs w:val="24"/>
        </w:rPr>
        <w:t>CONTRATADA</w:t>
      </w:r>
      <w:proofErr w:type="gramEnd"/>
      <w:r w:rsidRPr="006F779D">
        <w:rPr>
          <w:sz w:val="24"/>
          <w:szCs w:val="24"/>
        </w:rPr>
        <w:t xml:space="preserve">, resolvem firmar o presente Contrato, fundamentado no Processo de Licitação na modalidade Pregão de nº </w:t>
      </w:r>
      <w:r>
        <w:rPr>
          <w:sz w:val="24"/>
          <w:szCs w:val="24"/>
        </w:rPr>
        <w:t>015/2017</w:t>
      </w:r>
      <w:r w:rsidRPr="006F779D">
        <w:rPr>
          <w:sz w:val="24"/>
          <w:szCs w:val="24"/>
        </w:rPr>
        <w:t>,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rsidR="009A3513" w:rsidRPr="006F779D" w:rsidRDefault="009A3513" w:rsidP="009A3513">
      <w:pPr>
        <w:jc w:val="both"/>
        <w:rPr>
          <w:sz w:val="24"/>
          <w:szCs w:val="24"/>
        </w:rPr>
      </w:pPr>
    </w:p>
    <w:p w:rsidR="009A3513" w:rsidRPr="006F779D" w:rsidRDefault="009A3513" w:rsidP="009A3513">
      <w:pPr>
        <w:jc w:val="both"/>
        <w:rPr>
          <w:b/>
          <w:sz w:val="24"/>
          <w:szCs w:val="24"/>
        </w:rPr>
      </w:pPr>
      <w:r w:rsidRPr="006F779D">
        <w:rPr>
          <w:b/>
          <w:sz w:val="24"/>
          <w:szCs w:val="24"/>
        </w:rPr>
        <w:t>CLÁUSULA PRIMEIRA - DO OBJETO</w:t>
      </w:r>
    </w:p>
    <w:p w:rsidR="009A3513" w:rsidRPr="00FA24F9" w:rsidRDefault="009A3513" w:rsidP="009A3513">
      <w:pPr>
        <w:jc w:val="both"/>
        <w:rPr>
          <w:sz w:val="24"/>
          <w:szCs w:val="24"/>
        </w:rPr>
      </w:pPr>
    </w:p>
    <w:p w:rsidR="009A3513" w:rsidRPr="000A3055" w:rsidRDefault="009A3513" w:rsidP="009A3513">
      <w:pPr>
        <w:pStyle w:val="corpo"/>
        <w:spacing w:before="0" w:beforeAutospacing="0" w:after="0" w:afterAutospacing="0"/>
        <w:jc w:val="both"/>
        <w:rPr>
          <w:color w:val="FF0000"/>
        </w:rPr>
      </w:pPr>
      <w:r w:rsidRPr="006F779D">
        <w:t xml:space="preserve">A presente licitação tem como objeto a contratação de empresa </w:t>
      </w:r>
      <w:r>
        <w:t>especializada para o Fretamento de Ônibus para atender ao Fundo Municipal de Assistência Social</w:t>
      </w:r>
      <w:r w:rsidRPr="006F779D">
        <w:t>, conforme descrição no anexo I do edital</w:t>
      </w:r>
      <w:r>
        <w:t>.</w:t>
      </w:r>
    </w:p>
    <w:p w:rsidR="009A3513" w:rsidRPr="006F779D" w:rsidRDefault="009A3513" w:rsidP="009A3513">
      <w:pPr>
        <w:pStyle w:val="corpo"/>
        <w:spacing w:before="0" w:beforeAutospacing="0" w:after="0" w:afterAutospacing="0" w:line="240" w:lineRule="atLeast"/>
        <w:jc w:val="both"/>
      </w:pPr>
    </w:p>
    <w:p w:rsidR="009A3513" w:rsidRPr="006F779D" w:rsidRDefault="009A3513" w:rsidP="009A3513">
      <w:pPr>
        <w:jc w:val="both"/>
        <w:rPr>
          <w:sz w:val="24"/>
          <w:szCs w:val="24"/>
        </w:rPr>
      </w:pPr>
    </w:p>
    <w:p w:rsidR="009A3513" w:rsidRPr="006F779D" w:rsidRDefault="009A3513" w:rsidP="009A3513">
      <w:pPr>
        <w:jc w:val="both"/>
        <w:rPr>
          <w:b/>
          <w:sz w:val="24"/>
          <w:szCs w:val="24"/>
        </w:rPr>
      </w:pPr>
      <w:r>
        <w:rPr>
          <w:b/>
          <w:sz w:val="24"/>
          <w:szCs w:val="24"/>
        </w:rPr>
        <w:t>CLÁ</w:t>
      </w:r>
      <w:r w:rsidRPr="006F779D">
        <w:rPr>
          <w:b/>
          <w:sz w:val="24"/>
          <w:szCs w:val="24"/>
        </w:rPr>
        <w:t>USULA SEGUNDA – DA DOTAÇÃO ORÇAMENTÁRIA</w:t>
      </w:r>
    </w:p>
    <w:p w:rsidR="009A3513" w:rsidRPr="006F779D" w:rsidRDefault="009A3513" w:rsidP="009A3513">
      <w:pPr>
        <w:jc w:val="both"/>
        <w:rPr>
          <w:sz w:val="24"/>
          <w:szCs w:val="24"/>
        </w:rPr>
      </w:pPr>
    </w:p>
    <w:p w:rsidR="009A3513" w:rsidRPr="006F779D" w:rsidRDefault="009A3513" w:rsidP="009A3513">
      <w:pPr>
        <w:jc w:val="both"/>
        <w:rPr>
          <w:color w:val="000000"/>
          <w:sz w:val="24"/>
          <w:szCs w:val="24"/>
        </w:rPr>
      </w:pPr>
      <w:r w:rsidRPr="006F779D">
        <w:rPr>
          <w:b/>
          <w:bCs/>
          <w:sz w:val="24"/>
          <w:szCs w:val="24"/>
        </w:rPr>
        <w:t>2.</w:t>
      </w:r>
      <w:r w:rsidRPr="006F779D">
        <w:rPr>
          <w:sz w:val="24"/>
          <w:szCs w:val="24"/>
        </w:rPr>
        <w:t xml:space="preserve"> As despesas ori</w:t>
      </w:r>
      <w:r>
        <w:rPr>
          <w:sz w:val="24"/>
          <w:szCs w:val="24"/>
        </w:rPr>
        <w:t>undas do objeto deste Contrato</w:t>
      </w:r>
      <w:proofErr w:type="gramStart"/>
      <w:r>
        <w:rPr>
          <w:sz w:val="24"/>
          <w:szCs w:val="24"/>
        </w:rPr>
        <w:t xml:space="preserve">, </w:t>
      </w:r>
      <w:r w:rsidRPr="006F779D">
        <w:rPr>
          <w:sz w:val="24"/>
          <w:szCs w:val="24"/>
        </w:rPr>
        <w:t>correrão</w:t>
      </w:r>
      <w:proofErr w:type="gramEnd"/>
      <w:r w:rsidRPr="006F779D">
        <w:rPr>
          <w:sz w:val="24"/>
          <w:szCs w:val="24"/>
        </w:rPr>
        <w:t xml:space="preserve"> à conta dos recursos orçamentários do Orçamento Programa de 201</w:t>
      </w:r>
      <w:r>
        <w:rPr>
          <w:sz w:val="24"/>
          <w:szCs w:val="24"/>
        </w:rPr>
        <w:t>7</w:t>
      </w:r>
      <w:r w:rsidRPr="006F779D">
        <w:rPr>
          <w:sz w:val="24"/>
          <w:szCs w:val="24"/>
        </w:rPr>
        <w:t>, d</w:t>
      </w:r>
      <w:r>
        <w:rPr>
          <w:sz w:val="24"/>
          <w:szCs w:val="24"/>
        </w:rPr>
        <w:t>o</w:t>
      </w:r>
      <w:r w:rsidRPr="006F779D">
        <w:rPr>
          <w:sz w:val="24"/>
          <w:szCs w:val="24"/>
        </w:rPr>
        <w:t xml:space="preserve"> </w:t>
      </w:r>
      <w:r>
        <w:rPr>
          <w:sz w:val="24"/>
          <w:szCs w:val="24"/>
        </w:rPr>
        <w:t xml:space="preserve">Fundo Municipal de Assistência Social </w:t>
      </w:r>
      <w:r w:rsidRPr="006F779D">
        <w:rPr>
          <w:sz w:val="24"/>
          <w:szCs w:val="24"/>
        </w:rPr>
        <w:t xml:space="preserve">com dotação suficiente, </w:t>
      </w:r>
      <w:r w:rsidRPr="006F779D">
        <w:rPr>
          <w:color w:val="000000"/>
          <w:sz w:val="24"/>
          <w:szCs w:val="24"/>
        </w:rPr>
        <w:t>obedecendo a seguinte classificação:</w:t>
      </w:r>
    </w:p>
    <w:p w:rsidR="009A3513" w:rsidRPr="006F779D" w:rsidRDefault="009A3513" w:rsidP="009A3513">
      <w:pPr>
        <w:ind w:hanging="9"/>
        <w:jc w:val="both"/>
        <w:rPr>
          <w:sz w:val="24"/>
          <w:szCs w:val="24"/>
        </w:rPr>
      </w:pPr>
    </w:p>
    <w:p w:rsidR="009A3513" w:rsidRDefault="009A3513" w:rsidP="009A3513">
      <w:pPr>
        <w:pStyle w:val="corpo"/>
        <w:numPr>
          <w:ilvl w:val="0"/>
          <w:numId w:val="4"/>
        </w:numPr>
        <w:spacing w:before="0" w:beforeAutospacing="0" w:after="0" w:afterAutospacing="0"/>
        <w:ind w:left="1276"/>
      </w:pPr>
      <w:proofErr w:type="gramStart"/>
      <w:r>
        <w:t>10</w:t>
      </w:r>
      <w:r w:rsidRPr="00471986">
        <w:t xml:space="preserve"> - Secretaria</w:t>
      </w:r>
      <w:proofErr w:type="gramEnd"/>
      <w:r w:rsidRPr="00471986">
        <w:t xml:space="preserve"> de Desenvolvimento Social</w:t>
      </w:r>
    </w:p>
    <w:p w:rsidR="009A3513" w:rsidRDefault="009A3513" w:rsidP="009A3513">
      <w:pPr>
        <w:pStyle w:val="corpo"/>
        <w:numPr>
          <w:ilvl w:val="0"/>
          <w:numId w:val="4"/>
        </w:numPr>
        <w:spacing w:before="0" w:beforeAutospacing="0" w:after="0" w:afterAutospacing="0"/>
        <w:ind w:left="1276"/>
      </w:pPr>
      <w:proofErr w:type="gramStart"/>
      <w:r>
        <w:t xml:space="preserve">02 - </w:t>
      </w:r>
      <w:r w:rsidRPr="00471986">
        <w:t>FMAS – Fundo</w:t>
      </w:r>
      <w:proofErr w:type="gramEnd"/>
      <w:r w:rsidRPr="00471986">
        <w:t xml:space="preserve"> Municipal de Assistência Social  </w:t>
      </w:r>
    </w:p>
    <w:p w:rsidR="009A3513" w:rsidRDefault="009A3513" w:rsidP="009A3513">
      <w:pPr>
        <w:pStyle w:val="corpo"/>
        <w:numPr>
          <w:ilvl w:val="0"/>
          <w:numId w:val="4"/>
        </w:numPr>
        <w:spacing w:before="0" w:beforeAutospacing="0" w:after="0" w:afterAutospacing="0"/>
        <w:ind w:left="1276"/>
      </w:pPr>
      <w:r>
        <w:t>08.244.0006.2.075</w:t>
      </w:r>
      <w:r w:rsidRPr="00471986">
        <w:t xml:space="preserve"> </w:t>
      </w:r>
      <w:r>
        <w:t>–</w:t>
      </w:r>
      <w:r w:rsidRPr="00471986">
        <w:t xml:space="preserve"> </w:t>
      </w:r>
      <w:r>
        <w:t>Bloco da Proteção Social Básica</w:t>
      </w:r>
    </w:p>
    <w:p w:rsidR="009A3513" w:rsidRDefault="009A3513" w:rsidP="009A3513">
      <w:pPr>
        <w:pStyle w:val="corpo"/>
        <w:numPr>
          <w:ilvl w:val="0"/>
          <w:numId w:val="4"/>
        </w:numPr>
        <w:spacing w:before="0" w:beforeAutospacing="0" w:after="0" w:afterAutospacing="0"/>
        <w:ind w:left="1276"/>
      </w:pPr>
      <w:r w:rsidRPr="00AC3DD6">
        <w:t xml:space="preserve">3390.39.00 </w:t>
      </w:r>
      <w:r>
        <w:t xml:space="preserve">- </w:t>
      </w:r>
      <w:r w:rsidRPr="00AC3DD6">
        <w:t xml:space="preserve">Outros Serviços de Terceiros – Pessoa Jurídica </w:t>
      </w:r>
    </w:p>
    <w:p w:rsidR="009A3513" w:rsidRDefault="009A3513" w:rsidP="009A3513">
      <w:pPr>
        <w:pStyle w:val="corpo"/>
        <w:numPr>
          <w:ilvl w:val="0"/>
          <w:numId w:val="4"/>
        </w:numPr>
        <w:spacing w:before="0" w:beforeAutospacing="0" w:after="0" w:afterAutospacing="0"/>
        <w:ind w:left="1276"/>
      </w:pPr>
      <w:r>
        <w:t>3390.39.13 -</w:t>
      </w:r>
      <w:r w:rsidRPr="00AC3DD6">
        <w:t xml:space="preserve"> Locação de Bens Móveis e Outras Naturezas Intangíveis </w:t>
      </w:r>
    </w:p>
    <w:p w:rsidR="009A3513" w:rsidRPr="009A3513" w:rsidRDefault="009A3513" w:rsidP="009A3513">
      <w:pPr>
        <w:pStyle w:val="corpo"/>
        <w:numPr>
          <w:ilvl w:val="0"/>
          <w:numId w:val="4"/>
        </w:numPr>
        <w:spacing w:before="0" w:beforeAutospacing="0" w:after="0" w:afterAutospacing="0"/>
        <w:ind w:left="1276"/>
      </w:pPr>
      <w:r w:rsidRPr="00AC3DD6">
        <w:rPr>
          <w:bCs/>
        </w:rPr>
        <w:lastRenderedPageBreak/>
        <w:t xml:space="preserve">Fonte </w:t>
      </w:r>
      <w:r>
        <w:rPr>
          <w:bCs/>
        </w:rPr>
        <w:t>–</w:t>
      </w:r>
      <w:r w:rsidRPr="00AC3DD6">
        <w:rPr>
          <w:bCs/>
        </w:rPr>
        <w:t xml:space="preserve"> </w:t>
      </w:r>
      <w:r>
        <w:rPr>
          <w:bCs/>
        </w:rPr>
        <w:t>030</w:t>
      </w:r>
    </w:p>
    <w:p w:rsidR="009A3513" w:rsidRPr="00AC3DD6" w:rsidRDefault="009A3513" w:rsidP="009A3513">
      <w:pPr>
        <w:pStyle w:val="corpo"/>
        <w:numPr>
          <w:ilvl w:val="0"/>
          <w:numId w:val="4"/>
        </w:numPr>
        <w:spacing w:before="0" w:beforeAutospacing="0" w:after="0" w:afterAutospacing="0"/>
        <w:ind w:left="1276"/>
      </w:pPr>
    </w:p>
    <w:p w:rsidR="009A3513" w:rsidRPr="006F779D" w:rsidRDefault="009A3513" w:rsidP="009A3513">
      <w:pPr>
        <w:jc w:val="both"/>
        <w:rPr>
          <w:sz w:val="24"/>
          <w:szCs w:val="24"/>
        </w:rPr>
      </w:pPr>
      <w:r w:rsidRPr="006F779D">
        <w:rPr>
          <w:b/>
          <w:bCs/>
          <w:sz w:val="24"/>
          <w:szCs w:val="24"/>
        </w:rPr>
        <w:t>2.1.</w:t>
      </w:r>
      <w:r w:rsidRPr="006F779D">
        <w:rPr>
          <w:sz w:val="24"/>
          <w:szCs w:val="24"/>
        </w:rPr>
        <w:t xml:space="preserve"> No(s) exercício(s) seguinte(s), a execução do Contrato ficará assegurada mediante a emissão da Nota de Empenho à conta do elemento de despesa, da mesma natureza, constante na Lei Orçamentária respectiva.</w:t>
      </w:r>
    </w:p>
    <w:p w:rsidR="009A3513" w:rsidRPr="006F779D" w:rsidRDefault="009A3513" w:rsidP="009A3513">
      <w:pPr>
        <w:jc w:val="both"/>
        <w:rPr>
          <w:sz w:val="24"/>
          <w:szCs w:val="24"/>
        </w:rPr>
      </w:pPr>
    </w:p>
    <w:p w:rsidR="009A3513" w:rsidRPr="006F779D" w:rsidRDefault="009A3513" w:rsidP="009A3513">
      <w:pPr>
        <w:jc w:val="both"/>
        <w:rPr>
          <w:b/>
          <w:sz w:val="24"/>
          <w:szCs w:val="24"/>
        </w:rPr>
      </w:pPr>
      <w:r w:rsidRPr="006F779D">
        <w:rPr>
          <w:b/>
          <w:sz w:val="24"/>
          <w:szCs w:val="24"/>
        </w:rPr>
        <w:t>CLÁUSULA TERCEIRA - DO VALOR</w:t>
      </w:r>
    </w:p>
    <w:p w:rsidR="009A3513" w:rsidRPr="006F779D" w:rsidRDefault="009A3513" w:rsidP="009A3513">
      <w:pPr>
        <w:jc w:val="both"/>
        <w:rPr>
          <w:sz w:val="24"/>
          <w:szCs w:val="24"/>
        </w:rPr>
      </w:pPr>
      <w:r w:rsidRPr="006F779D">
        <w:rPr>
          <w:b/>
          <w:bCs/>
          <w:sz w:val="24"/>
          <w:szCs w:val="24"/>
        </w:rPr>
        <w:t>3.</w:t>
      </w:r>
      <w:r w:rsidRPr="006F779D">
        <w:rPr>
          <w:sz w:val="24"/>
          <w:szCs w:val="24"/>
        </w:rPr>
        <w:t xml:space="preserve"> </w:t>
      </w:r>
      <w:r w:rsidRPr="00C0210A">
        <w:rPr>
          <w:sz w:val="24"/>
          <w:szCs w:val="24"/>
        </w:rPr>
        <w:t xml:space="preserve">Pela perfeita e fiel execução do objeto deste Contrato, o </w:t>
      </w:r>
      <w:r w:rsidRPr="00C0210A">
        <w:rPr>
          <w:b/>
          <w:sz w:val="24"/>
          <w:szCs w:val="24"/>
        </w:rPr>
        <w:t>CONTRATANTE</w:t>
      </w:r>
      <w:r w:rsidRPr="00C0210A">
        <w:rPr>
          <w:sz w:val="24"/>
          <w:szCs w:val="24"/>
        </w:rPr>
        <w:t xml:space="preserve">, pagará a </w:t>
      </w:r>
      <w:r w:rsidRPr="00C0210A">
        <w:rPr>
          <w:b/>
          <w:sz w:val="24"/>
          <w:szCs w:val="24"/>
        </w:rPr>
        <w:t>CONTRATADA</w:t>
      </w:r>
      <w:r w:rsidRPr="00C0210A">
        <w:rPr>
          <w:sz w:val="24"/>
          <w:szCs w:val="24"/>
        </w:rPr>
        <w:t xml:space="preserve">, o valor </w:t>
      </w:r>
      <w:r w:rsidR="00CC7E8C" w:rsidRPr="00C0210A">
        <w:rPr>
          <w:sz w:val="24"/>
          <w:szCs w:val="24"/>
        </w:rPr>
        <w:t xml:space="preserve">unitário de R$450,00 </w:t>
      </w:r>
      <w:proofErr w:type="gramStart"/>
      <w:r w:rsidR="00CC7E8C" w:rsidRPr="00C0210A">
        <w:rPr>
          <w:sz w:val="24"/>
          <w:szCs w:val="24"/>
        </w:rPr>
        <w:t xml:space="preserve">( </w:t>
      </w:r>
      <w:proofErr w:type="gramEnd"/>
      <w:r w:rsidR="00CC7E8C" w:rsidRPr="00C0210A">
        <w:rPr>
          <w:sz w:val="24"/>
          <w:szCs w:val="24"/>
        </w:rPr>
        <w:t>quatrocentos e cinquenta reais) referente ao item 1; o valor unitário de R$ 510,00 ( quinhentos e dez reais) referente ao item 2; o valor unitário de R$ 600,00 (seiscentos reais) referente ao item 3; o valor unitário de R$ 780,00 (setecentos e oitenta reais) referente ao item 4 e o valor unitário de R$ 1.440,00 ( um mil quatrocentos e quarenta reais) referente ao item 5. T</w:t>
      </w:r>
      <w:r w:rsidR="00C0210A" w:rsidRPr="00C0210A">
        <w:rPr>
          <w:sz w:val="24"/>
          <w:szCs w:val="24"/>
        </w:rPr>
        <w:t>otalizando um valor global</w:t>
      </w:r>
      <w:r w:rsidRPr="00C0210A">
        <w:rPr>
          <w:sz w:val="24"/>
          <w:szCs w:val="24"/>
        </w:rPr>
        <w:t xml:space="preserve"> estimado de R$</w:t>
      </w:r>
      <w:r w:rsidR="00CC7E8C" w:rsidRPr="00C0210A">
        <w:rPr>
          <w:sz w:val="24"/>
          <w:szCs w:val="24"/>
        </w:rPr>
        <w:t xml:space="preserve"> 22.500,00 </w:t>
      </w:r>
      <w:proofErr w:type="gramStart"/>
      <w:r w:rsidR="00CC7E8C" w:rsidRPr="00C0210A">
        <w:rPr>
          <w:sz w:val="24"/>
          <w:szCs w:val="24"/>
        </w:rPr>
        <w:t xml:space="preserve">( </w:t>
      </w:r>
      <w:proofErr w:type="gramEnd"/>
      <w:r w:rsidR="00CC7E8C" w:rsidRPr="00C0210A">
        <w:rPr>
          <w:sz w:val="24"/>
          <w:szCs w:val="24"/>
        </w:rPr>
        <w:t xml:space="preserve">vinte e dois mil e quinhentos reais) referente ao item 1; </w:t>
      </w:r>
      <w:r w:rsidR="00C0210A" w:rsidRPr="00C0210A">
        <w:rPr>
          <w:sz w:val="24"/>
          <w:szCs w:val="24"/>
        </w:rPr>
        <w:t>um valor global estimado em R$ 15.300,00 ( quinze mil e trezentos reais) referente ao item 2; um valor global estimado em R$12.000,00 ( doze mil reais) referente ao item 3; um valor global estimado em R$ 23.400,00 ( vinte três mil e quatrocentos reais) referente ao item 4 e um valor global estima em R$ 28.800,00 ( vinte e oito mil e oitocentos reais) referente ao item 5.</w:t>
      </w:r>
      <w:r w:rsidRPr="00C0210A">
        <w:rPr>
          <w:sz w:val="24"/>
          <w:szCs w:val="24"/>
        </w:rPr>
        <w:t xml:space="preserve"> </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3.1.</w:t>
      </w:r>
      <w:r w:rsidRPr="006F779D">
        <w:rPr>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rsidR="009A3513" w:rsidRPr="006F779D" w:rsidRDefault="009A3513" w:rsidP="009A3513">
      <w:pPr>
        <w:jc w:val="both"/>
        <w:rPr>
          <w:sz w:val="24"/>
          <w:szCs w:val="24"/>
        </w:rPr>
      </w:pPr>
    </w:p>
    <w:p w:rsidR="009A3513" w:rsidRPr="006F779D" w:rsidRDefault="009A3513" w:rsidP="009A3513">
      <w:pPr>
        <w:jc w:val="both"/>
        <w:rPr>
          <w:b/>
          <w:bCs/>
          <w:sz w:val="24"/>
          <w:szCs w:val="24"/>
        </w:rPr>
      </w:pPr>
      <w:r w:rsidRPr="006F779D">
        <w:rPr>
          <w:b/>
          <w:bCs/>
          <w:sz w:val="24"/>
          <w:szCs w:val="24"/>
        </w:rPr>
        <w:t>CLÁUSULA QUARTA - DOS REAJUSTES E REVISÃO DOS PREÇOS</w:t>
      </w:r>
    </w:p>
    <w:p w:rsidR="009A3513" w:rsidRPr="006F779D" w:rsidRDefault="009A3513" w:rsidP="009A3513">
      <w:pPr>
        <w:jc w:val="both"/>
        <w:rPr>
          <w:bCs/>
          <w:sz w:val="24"/>
          <w:szCs w:val="24"/>
        </w:rPr>
      </w:pPr>
    </w:p>
    <w:p w:rsidR="009A3513" w:rsidRDefault="009A3513" w:rsidP="009A3513">
      <w:pPr>
        <w:jc w:val="both"/>
        <w:rPr>
          <w:sz w:val="24"/>
          <w:szCs w:val="24"/>
        </w:rPr>
      </w:pPr>
      <w:r w:rsidRPr="00E97E2E">
        <w:rPr>
          <w:b/>
          <w:sz w:val="24"/>
          <w:szCs w:val="24"/>
        </w:rPr>
        <w:t>4.1</w:t>
      </w:r>
      <w:r w:rsidRPr="00774BF5">
        <w:rPr>
          <w:bCs/>
          <w:sz w:val="24"/>
          <w:szCs w:val="24"/>
        </w:rPr>
        <w:t xml:space="preserve">14.1. </w:t>
      </w:r>
      <w:r>
        <w:rPr>
          <w:sz w:val="24"/>
          <w:szCs w:val="24"/>
        </w:rPr>
        <w:t>Os preços dos serviços, objeto do contrato, permanecer</w:t>
      </w:r>
      <w:r w:rsidR="003136E9">
        <w:rPr>
          <w:sz w:val="24"/>
          <w:szCs w:val="24"/>
        </w:rPr>
        <w:t>ão irreajustáveis durante a vigê</w:t>
      </w:r>
      <w:r>
        <w:rPr>
          <w:sz w:val="24"/>
          <w:szCs w:val="24"/>
        </w:rPr>
        <w:t>ncia contratual de 12 (doze) meses. No caso de haver prorrogação do contrato, os preços poderão ser reajustados, de acordo com o índice of</w:t>
      </w:r>
      <w:r w:rsidR="003136E9">
        <w:rPr>
          <w:sz w:val="24"/>
          <w:szCs w:val="24"/>
        </w:rPr>
        <w:t>icial – INPC_ autorizados pelo ó</w:t>
      </w:r>
      <w:r>
        <w:rPr>
          <w:sz w:val="24"/>
          <w:szCs w:val="24"/>
        </w:rPr>
        <w:t>rgão regulador;</w:t>
      </w:r>
    </w:p>
    <w:p w:rsidR="009A3513" w:rsidRPr="00E97E2E" w:rsidRDefault="009A3513" w:rsidP="009A3513">
      <w:pPr>
        <w:jc w:val="both"/>
        <w:rPr>
          <w:sz w:val="24"/>
          <w:szCs w:val="24"/>
        </w:rPr>
      </w:pPr>
    </w:p>
    <w:p w:rsidR="009A3513" w:rsidRPr="00800C61" w:rsidRDefault="009A3513" w:rsidP="009A3513">
      <w:pPr>
        <w:jc w:val="both"/>
        <w:rPr>
          <w:szCs w:val="24"/>
        </w:rPr>
      </w:pPr>
    </w:p>
    <w:p w:rsidR="009A3513" w:rsidRDefault="009A3513" w:rsidP="009A3513">
      <w:pPr>
        <w:jc w:val="both"/>
        <w:rPr>
          <w:sz w:val="24"/>
          <w:szCs w:val="24"/>
        </w:rPr>
      </w:pPr>
      <w:r w:rsidRPr="00986E81">
        <w:rPr>
          <w:b/>
          <w:bCs/>
          <w:sz w:val="24"/>
          <w:szCs w:val="24"/>
        </w:rPr>
        <w:t>4.1.2.</w:t>
      </w:r>
      <w:r w:rsidRPr="00986E81">
        <w:rPr>
          <w:sz w:val="24"/>
          <w:szCs w:val="24"/>
        </w:rPr>
        <w:t xml:space="preserve"> Se durante o período de 12 (doze) meses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r>
        <w:rPr>
          <w:sz w:val="24"/>
          <w:szCs w:val="24"/>
        </w:rPr>
        <w:t>.</w:t>
      </w:r>
    </w:p>
    <w:p w:rsidR="009A3513" w:rsidRPr="00C52923" w:rsidRDefault="009A3513" w:rsidP="009A3513">
      <w:pPr>
        <w:jc w:val="both"/>
        <w:rPr>
          <w:sz w:val="24"/>
          <w:szCs w:val="24"/>
        </w:rPr>
      </w:pPr>
    </w:p>
    <w:p w:rsidR="009A3513" w:rsidRDefault="009A3513" w:rsidP="009A3513">
      <w:pPr>
        <w:jc w:val="both"/>
        <w:rPr>
          <w:sz w:val="24"/>
          <w:szCs w:val="24"/>
        </w:rPr>
      </w:pPr>
      <w:r w:rsidRPr="00C52923">
        <w:rPr>
          <w:b/>
          <w:bCs/>
          <w:sz w:val="24"/>
          <w:szCs w:val="24"/>
        </w:rPr>
        <w:t>4.3.</w:t>
      </w:r>
      <w:r w:rsidRPr="00C52923">
        <w:rPr>
          <w:sz w:val="24"/>
          <w:szCs w:val="24"/>
        </w:rPr>
        <w:t xml:space="preserve"> A </w:t>
      </w:r>
      <w:r w:rsidRPr="00C52923">
        <w:rPr>
          <w:b/>
          <w:sz w:val="24"/>
          <w:szCs w:val="24"/>
        </w:rPr>
        <w:t>CONTRATADA</w:t>
      </w:r>
      <w:r w:rsidRPr="00C52923">
        <w:rPr>
          <w:sz w:val="24"/>
          <w:szCs w:val="24"/>
        </w:rPr>
        <w:t xml:space="preserve"> obriga-se a repassar ao </w:t>
      </w:r>
      <w:r w:rsidRPr="00C52923">
        <w:rPr>
          <w:b/>
          <w:sz w:val="24"/>
          <w:szCs w:val="24"/>
        </w:rPr>
        <w:t>CONTRATANTE</w:t>
      </w:r>
      <w:r w:rsidRPr="00C52923">
        <w:rPr>
          <w:sz w:val="24"/>
          <w:szCs w:val="24"/>
        </w:rPr>
        <w:t xml:space="preserve"> todos os preços e vantagens ofertados ao mercado, sempre que esses forem mais vantajosos do que os vigentes.</w:t>
      </w:r>
    </w:p>
    <w:p w:rsidR="009A3513" w:rsidRDefault="009A3513" w:rsidP="009A3513">
      <w:pPr>
        <w:jc w:val="both"/>
        <w:rPr>
          <w:b/>
          <w:sz w:val="24"/>
          <w:szCs w:val="24"/>
        </w:rPr>
      </w:pPr>
    </w:p>
    <w:p w:rsidR="009A3513" w:rsidRPr="006F779D" w:rsidRDefault="009A3513" w:rsidP="009A3513">
      <w:pPr>
        <w:jc w:val="both"/>
        <w:rPr>
          <w:b/>
          <w:sz w:val="24"/>
          <w:szCs w:val="24"/>
        </w:rPr>
      </w:pPr>
      <w:r w:rsidRPr="006F779D">
        <w:rPr>
          <w:b/>
          <w:sz w:val="24"/>
          <w:szCs w:val="24"/>
        </w:rPr>
        <w:t>CLÁUSULA QUINTA – DA VIGÊNCIA</w:t>
      </w:r>
    </w:p>
    <w:p w:rsidR="009A3513" w:rsidRPr="006F779D" w:rsidRDefault="009A3513" w:rsidP="009A3513">
      <w:pPr>
        <w:jc w:val="both"/>
        <w:rPr>
          <w:sz w:val="24"/>
          <w:szCs w:val="24"/>
        </w:rPr>
      </w:pPr>
    </w:p>
    <w:p w:rsidR="009A3513" w:rsidRPr="00986E81" w:rsidRDefault="009A3513" w:rsidP="009A3513">
      <w:pPr>
        <w:jc w:val="both"/>
        <w:rPr>
          <w:sz w:val="24"/>
          <w:szCs w:val="24"/>
        </w:rPr>
      </w:pPr>
      <w:r w:rsidRPr="00774BF5">
        <w:rPr>
          <w:b/>
          <w:bCs/>
          <w:sz w:val="24"/>
          <w:szCs w:val="24"/>
        </w:rPr>
        <w:lastRenderedPageBreak/>
        <w:t>5.1.</w:t>
      </w:r>
      <w:r w:rsidRPr="00774BF5">
        <w:rPr>
          <w:b/>
          <w:sz w:val="24"/>
          <w:szCs w:val="24"/>
        </w:rPr>
        <w:t xml:space="preserve"> </w:t>
      </w:r>
      <w:r w:rsidRPr="00774BF5">
        <w:rPr>
          <w:sz w:val="24"/>
          <w:szCs w:val="24"/>
        </w:rPr>
        <w:t>O prazo de vigência do contrato será de 12 (doze) meses, com início na data da sua assinatura, podendo ser prorrogado</w:t>
      </w:r>
      <w:r>
        <w:rPr>
          <w:sz w:val="24"/>
          <w:szCs w:val="24"/>
        </w:rPr>
        <w:t xml:space="preserve"> por i</w:t>
      </w:r>
      <w:r w:rsidR="00C0210A">
        <w:rPr>
          <w:sz w:val="24"/>
          <w:szCs w:val="24"/>
        </w:rPr>
        <w:t>guais e su</w:t>
      </w:r>
      <w:r>
        <w:rPr>
          <w:sz w:val="24"/>
          <w:szCs w:val="24"/>
        </w:rPr>
        <w:t>cessivos períodos, até o limite de 60 meses, na forma do art. 57, inc. II da Lei nº 8.666/93</w:t>
      </w:r>
      <w:r w:rsidRPr="00774BF5">
        <w:rPr>
          <w:sz w:val="24"/>
          <w:szCs w:val="24"/>
        </w:rPr>
        <w:t>, mediante Termo Aditivo</w:t>
      </w:r>
      <w:r>
        <w:rPr>
          <w:sz w:val="24"/>
          <w:szCs w:val="24"/>
        </w:rPr>
        <w:t>.</w:t>
      </w:r>
    </w:p>
    <w:p w:rsidR="009A3513" w:rsidRDefault="009A3513" w:rsidP="009A3513">
      <w:pPr>
        <w:jc w:val="both"/>
        <w:rPr>
          <w:b/>
          <w:sz w:val="24"/>
          <w:szCs w:val="24"/>
        </w:rPr>
      </w:pPr>
    </w:p>
    <w:p w:rsidR="009A3513" w:rsidRPr="006F779D" w:rsidRDefault="009A3513" w:rsidP="009A3513">
      <w:pPr>
        <w:jc w:val="both"/>
        <w:rPr>
          <w:b/>
          <w:sz w:val="24"/>
          <w:szCs w:val="24"/>
        </w:rPr>
      </w:pPr>
      <w:r w:rsidRPr="006F779D">
        <w:rPr>
          <w:b/>
          <w:sz w:val="24"/>
          <w:szCs w:val="24"/>
        </w:rPr>
        <w:t>CLÁUSULA SEXTA - DAS OBRIGAÇÕES DA CONTRATADA</w:t>
      </w:r>
    </w:p>
    <w:p w:rsidR="009A3513" w:rsidRPr="006F779D" w:rsidRDefault="009A3513" w:rsidP="009A3513">
      <w:pPr>
        <w:jc w:val="both"/>
        <w:rPr>
          <w:sz w:val="24"/>
          <w:szCs w:val="24"/>
        </w:rPr>
      </w:pPr>
    </w:p>
    <w:p w:rsidR="009A3513" w:rsidRPr="006F779D" w:rsidRDefault="009A3513" w:rsidP="009A3513">
      <w:pPr>
        <w:ind w:right="-81"/>
        <w:jc w:val="both"/>
        <w:rPr>
          <w:sz w:val="24"/>
          <w:szCs w:val="24"/>
        </w:rPr>
      </w:pPr>
      <w:r w:rsidRPr="006F779D">
        <w:rPr>
          <w:b/>
          <w:bCs/>
          <w:sz w:val="24"/>
          <w:szCs w:val="24"/>
        </w:rPr>
        <w:t>6.1.</w:t>
      </w:r>
      <w:r w:rsidRPr="006F779D">
        <w:rPr>
          <w:sz w:val="24"/>
          <w:szCs w:val="24"/>
        </w:rPr>
        <w:t xml:space="preserve"> Na execução do objeto do presente Contrato, obriga-se a </w:t>
      </w:r>
      <w:r w:rsidRPr="006F779D">
        <w:rPr>
          <w:b/>
          <w:sz w:val="24"/>
          <w:szCs w:val="24"/>
        </w:rPr>
        <w:t>CONTRATADA</w:t>
      </w:r>
      <w:r w:rsidRPr="006F779D">
        <w:rPr>
          <w:sz w:val="24"/>
          <w:szCs w:val="24"/>
        </w:rPr>
        <w:t xml:space="preserve"> a envidar todo o empenho e dedicação necessários ao fiel e adequado cumprimento dos encargos que lhe são confiados, obrigando-se ainda a executar os serviços em estrito acordo com as exigências legais, as disposições deste Projeto e discriminação da proposta e, ainda, conforme as obrigações dispostas a seguir:</w:t>
      </w:r>
    </w:p>
    <w:p w:rsidR="009A3513" w:rsidRPr="006F779D" w:rsidRDefault="009A3513" w:rsidP="009A3513">
      <w:pPr>
        <w:jc w:val="both"/>
        <w:rPr>
          <w:sz w:val="24"/>
          <w:szCs w:val="24"/>
        </w:rPr>
      </w:pPr>
      <w:r w:rsidRPr="006F779D">
        <w:rPr>
          <w:b/>
          <w:sz w:val="24"/>
          <w:szCs w:val="24"/>
        </w:rPr>
        <w:t>a)</w:t>
      </w:r>
      <w:r w:rsidRPr="006F779D">
        <w:rPr>
          <w:sz w:val="24"/>
          <w:szCs w:val="24"/>
        </w:rPr>
        <w:t xml:space="preserve"> Atender às obrigações estabelecidas na legislação específica de acidentes do trabalho, quando, em ocorrência da espécie</w:t>
      </w:r>
      <w:proofErr w:type="gramStart"/>
      <w:r w:rsidRPr="006F779D">
        <w:rPr>
          <w:sz w:val="24"/>
          <w:szCs w:val="24"/>
        </w:rPr>
        <w:t>, forem</w:t>
      </w:r>
      <w:proofErr w:type="gramEnd"/>
      <w:r w:rsidRPr="006F779D">
        <w:rPr>
          <w:sz w:val="24"/>
          <w:szCs w:val="24"/>
        </w:rPr>
        <w:t xml:space="preserve"> vítimas os seus empregados no desempenho dos serviços ou em conexão com eles;</w:t>
      </w:r>
    </w:p>
    <w:p w:rsidR="009A3513" w:rsidRPr="006F779D" w:rsidRDefault="009A3513" w:rsidP="009A3513">
      <w:pPr>
        <w:tabs>
          <w:tab w:val="left" w:pos="180"/>
        </w:tabs>
        <w:overflowPunct/>
        <w:autoSpaceDE/>
        <w:autoSpaceDN/>
        <w:adjustRightInd/>
        <w:jc w:val="both"/>
        <w:textAlignment w:val="auto"/>
        <w:rPr>
          <w:color w:val="000000"/>
          <w:sz w:val="24"/>
          <w:szCs w:val="24"/>
        </w:rPr>
      </w:pPr>
      <w:r w:rsidRPr="006F779D">
        <w:rPr>
          <w:b/>
          <w:sz w:val="24"/>
          <w:szCs w:val="24"/>
        </w:rPr>
        <w:t xml:space="preserve">b) </w:t>
      </w:r>
      <w:r w:rsidRPr="006F779D">
        <w:rPr>
          <w:color w:val="000000"/>
          <w:sz w:val="24"/>
          <w:szCs w:val="24"/>
        </w:rPr>
        <w:t>Pagamento dos salários, encargos sociais, taxas, fornecimento dos materiais, veículos, equipamentos (inclusive os de proteção individual – EPI) e insumos necessários e demais despesas exigidas para a execução dos serviços, será de responsabilidade da Contratada;</w:t>
      </w:r>
    </w:p>
    <w:p w:rsidR="009A3513" w:rsidRPr="006F779D" w:rsidRDefault="009A3513" w:rsidP="009A3513">
      <w:pPr>
        <w:jc w:val="both"/>
        <w:rPr>
          <w:sz w:val="24"/>
          <w:szCs w:val="24"/>
        </w:rPr>
      </w:pPr>
      <w:r w:rsidRPr="006F779D">
        <w:rPr>
          <w:b/>
          <w:sz w:val="24"/>
          <w:szCs w:val="24"/>
        </w:rPr>
        <w:t>c)</w:t>
      </w:r>
      <w:r w:rsidRPr="006F779D">
        <w:rPr>
          <w:sz w:val="24"/>
          <w:szCs w:val="24"/>
        </w:rPr>
        <w:t xml:space="preserve"> Responsabilizar-se pelos encargos trabalhistas, previdenciários, fiscais e comerciais, resultantes da prestação dos serviços;</w:t>
      </w:r>
    </w:p>
    <w:p w:rsidR="009A3513" w:rsidRPr="006F779D" w:rsidRDefault="009A3513" w:rsidP="009A3513">
      <w:pPr>
        <w:jc w:val="both"/>
        <w:rPr>
          <w:sz w:val="24"/>
          <w:szCs w:val="24"/>
        </w:rPr>
      </w:pPr>
      <w:r w:rsidRPr="006F779D">
        <w:rPr>
          <w:b/>
          <w:sz w:val="24"/>
          <w:szCs w:val="24"/>
        </w:rPr>
        <w:t>d)</w:t>
      </w:r>
      <w:r w:rsidRPr="006F779D">
        <w:rPr>
          <w:sz w:val="24"/>
          <w:szCs w:val="24"/>
        </w:rPr>
        <w:t xml:space="preserve"> Comprovar o recolhimento das contribuições sociais relativas à mão-de-obra empregada no Contrato (GR do FGTS e GRPS do INSS), correspondente ao mês da última competência vencida, bem como apresentar a respectiva folha de pagamento e ainda o CND e o CRS válidos e o comprovante de fornecimento do ticket refeição, ou similar, e o vale-transporte, se necessário e determinado, aos empregados;</w:t>
      </w:r>
    </w:p>
    <w:p w:rsidR="009A3513" w:rsidRPr="006F779D" w:rsidRDefault="009A3513" w:rsidP="009A3513">
      <w:pPr>
        <w:jc w:val="both"/>
        <w:rPr>
          <w:sz w:val="24"/>
          <w:szCs w:val="24"/>
        </w:rPr>
      </w:pPr>
      <w:r w:rsidRPr="006F779D">
        <w:rPr>
          <w:b/>
          <w:sz w:val="24"/>
          <w:szCs w:val="24"/>
        </w:rPr>
        <w:t>e)</w:t>
      </w:r>
      <w:r w:rsidRPr="006F779D">
        <w:rPr>
          <w:sz w:val="24"/>
          <w:szCs w:val="24"/>
        </w:rPr>
        <w:t xml:space="preserve"> A inadimplência da CONTRATADA com referência aos encargos estabelecidos nos itens anteriores não transferem </w:t>
      </w:r>
      <w:proofErr w:type="gramStart"/>
      <w:r w:rsidRPr="006F779D">
        <w:rPr>
          <w:sz w:val="24"/>
          <w:szCs w:val="24"/>
        </w:rPr>
        <w:t>à</w:t>
      </w:r>
      <w:proofErr w:type="gramEnd"/>
      <w:r w:rsidRPr="006F779D">
        <w:rPr>
          <w:sz w:val="24"/>
          <w:szCs w:val="24"/>
        </w:rPr>
        <w:t xml:space="preserve"> CONTRATANTE a responsabilidade de seu pagamento, nem poderá onerar o objeto do Contrato;</w:t>
      </w:r>
    </w:p>
    <w:p w:rsidR="009A3513" w:rsidRPr="006F779D" w:rsidRDefault="009A3513" w:rsidP="009A3513">
      <w:pPr>
        <w:jc w:val="both"/>
        <w:rPr>
          <w:sz w:val="24"/>
          <w:szCs w:val="24"/>
        </w:rPr>
      </w:pPr>
      <w:r w:rsidRPr="006F779D">
        <w:rPr>
          <w:b/>
          <w:sz w:val="24"/>
          <w:szCs w:val="24"/>
        </w:rPr>
        <w:t>f)</w:t>
      </w:r>
      <w:r w:rsidRPr="006F779D">
        <w:rPr>
          <w:sz w:val="24"/>
          <w:szCs w:val="24"/>
        </w:rPr>
        <w:t xml:space="preserve"> Arcar com as despesas decorrentes de qualquer infração, seja qual for, desde que praticada por seus empregados na execução dos serviços;</w:t>
      </w:r>
    </w:p>
    <w:p w:rsidR="009A3513" w:rsidRPr="006F779D" w:rsidRDefault="009A3513" w:rsidP="009A3513">
      <w:pPr>
        <w:jc w:val="both"/>
        <w:rPr>
          <w:sz w:val="24"/>
          <w:szCs w:val="24"/>
        </w:rPr>
      </w:pPr>
      <w:r w:rsidRPr="006F779D">
        <w:rPr>
          <w:b/>
          <w:sz w:val="24"/>
          <w:szCs w:val="24"/>
        </w:rPr>
        <w:t>g)</w:t>
      </w:r>
      <w:r w:rsidRPr="006F779D">
        <w:rPr>
          <w:sz w:val="24"/>
          <w:szCs w:val="24"/>
        </w:rPr>
        <w:t xml:space="preserve"> Manter, durante toda a execução do Contrato, em compatibilidade com as obrigações assumidas, todas as condições de habilitação e qualificação exigidas no procedimento licitatório. </w:t>
      </w:r>
    </w:p>
    <w:p w:rsidR="009A3513" w:rsidRPr="006F779D" w:rsidRDefault="009A3513" w:rsidP="009A3513">
      <w:pPr>
        <w:pStyle w:val="Corpodetexto2"/>
        <w:tabs>
          <w:tab w:val="num" w:pos="2977"/>
        </w:tabs>
        <w:spacing w:after="0" w:line="240" w:lineRule="auto"/>
        <w:jc w:val="both"/>
        <w:rPr>
          <w:sz w:val="24"/>
          <w:szCs w:val="24"/>
        </w:rPr>
      </w:pPr>
      <w:r w:rsidRPr="006F779D">
        <w:rPr>
          <w:b/>
          <w:sz w:val="24"/>
          <w:szCs w:val="24"/>
        </w:rPr>
        <w:t>h)</w:t>
      </w:r>
      <w:r w:rsidRPr="006F779D">
        <w:rPr>
          <w:sz w:val="24"/>
          <w:szCs w:val="24"/>
        </w:rPr>
        <w:t xml:space="preserve"> Substituir, sempre que exigido pela Contratante e independentemente de justificativa por parte desta, qualquer empregado cuja atuação, permanência e ou comportamento sejam julgados prejudiciais, inconvenientes ou insatisfatórios à disciplina d</w:t>
      </w:r>
      <w:r>
        <w:rPr>
          <w:sz w:val="24"/>
          <w:szCs w:val="24"/>
        </w:rPr>
        <w:t>o</w:t>
      </w:r>
      <w:r w:rsidRPr="006F779D">
        <w:rPr>
          <w:sz w:val="24"/>
          <w:szCs w:val="24"/>
        </w:rPr>
        <w:t xml:space="preserve"> </w:t>
      </w:r>
      <w:r>
        <w:rPr>
          <w:sz w:val="24"/>
          <w:szCs w:val="24"/>
        </w:rPr>
        <w:t>Fundo</w:t>
      </w:r>
      <w:r w:rsidRPr="006F779D">
        <w:rPr>
          <w:sz w:val="24"/>
          <w:szCs w:val="24"/>
        </w:rPr>
        <w:t xml:space="preserve"> ou ao interesse do Serviço Público. </w:t>
      </w:r>
    </w:p>
    <w:p w:rsidR="009A3513" w:rsidRPr="006F779D" w:rsidRDefault="009A3513" w:rsidP="009A3513">
      <w:pPr>
        <w:pStyle w:val="Corpodetexto2"/>
        <w:numPr>
          <w:ilvl w:val="0"/>
          <w:numId w:val="3"/>
        </w:numPr>
        <w:overflowPunct/>
        <w:spacing w:after="0" w:line="240" w:lineRule="auto"/>
        <w:ind w:left="540" w:firstLine="0"/>
        <w:jc w:val="both"/>
        <w:textAlignment w:val="auto"/>
        <w:rPr>
          <w:sz w:val="24"/>
          <w:szCs w:val="24"/>
        </w:rPr>
      </w:pPr>
      <w:proofErr w:type="gramStart"/>
      <w:r w:rsidRPr="006F779D">
        <w:rPr>
          <w:sz w:val="24"/>
          <w:szCs w:val="24"/>
        </w:rPr>
        <w:t>a</w:t>
      </w:r>
      <w:proofErr w:type="gramEnd"/>
      <w:r w:rsidRPr="006F779D">
        <w:rPr>
          <w:sz w:val="24"/>
          <w:szCs w:val="24"/>
        </w:rPr>
        <w:t xml:space="preserve"> Contratada obrigar-se-á a substituir no prazo de 24 (vinte e quatro) horas, qualquer empregado que, do ponto de vista da Contratante, não esteja atendendo suas necessidades. </w:t>
      </w:r>
    </w:p>
    <w:p w:rsidR="009A3513" w:rsidRPr="006F779D" w:rsidRDefault="009A3513" w:rsidP="009A3513">
      <w:pPr>
        <w:pStyle w:val="Corpodetexto2"/>
        <w:numPr>
          <w:ilvl w:val="0"/>
          <w:numId w:val="3"/>
        </w:numPr>
        <w:tabs>
          <w:tab w:val="num" w:pos="2977"/>
        </w:tabs>
        <w:overflowPunct/>
        <w:spacing w:after="0" w:line="240" w:lineRule="auto"/>
        <w:ind w:left="540" w:firstLine="0"/>
        <w:jc w:val="both"/>
        <w:textAlignment w:val="auto"/>
        <w:rPr>
          <w:sz w:val="24"/>
          <w:szCs w:val="24"/>
        </w:rPr>
      </w:pPr>
      <w:proofErr w:type="gramStart"/>
      <w:r w:rsidRPr="006F779D">
        <w:rPr>
          <w:sz w:val="24"/>
          <w:szCs w:val="24"/>
        </w:rPr>
        <w:t>em</w:t>
      </w:r>
      <w:proofErr w:type="gramEnd"/>
      <w:r w:rsidRPr="006F779D">
        <w:rPr>
          <w:sz w:val="24"/>
          <w:szCs w:val="24"/>
        </w:rPr>
        <w:t xml:space="preserve"> caso de falta ou ausência legal e férias a Contratada obriga-se a substituir o faltoso no prazo de 02 (duas) horas da comunicação feita pel</w:t>
      </w:r>
      <w:r>
        <w:rPr>
          <w:sz w:val="24"/>
          <w:szCs w:val="24"/>
        </w:rPr>
        <w:t>o</w:t>
      </w:r>
      <w:r w:rsidRPr="006F779D">
        <w:rPr>
          <w:sz w:val="24"/>
          <w:szCs w:val="24"/>
        </w:rPr>
        <w:t xml:space="preserve"> </w:t>
      </w:r>
      <w:r>
        <w:rPr>
          <w:sz w:val="24"/>
          <w:szCs w:val="24"/>
        </w:rPr>
        <w:t>Fundo</w:t>
      </w:r>
      <w:r w:rsidRPr="006F779D">
        <w:rPr>
          <w:sz w:val="24"/>
          <w:szCs w:val="24"/>
        </w:rPr>
        <w:t>.</w:t>
      </w:r>
    </w:p>
    <w:p w:rsidR="009A3513" w:rsidRPr="006F779D" w:rsidRDefault="009A3513" w:rsidP="009A3513">
      <w:pPr>
        <w:pStyle w:val="Corpodetexto2"/>
        <w:spacing w:after="0" w:line="240" w:lineRule="auto"/>
        <w:jc w:val="both"/>
        <w:rPr>
          <w:sz w:val="24"/>
          <w:szCs w:val="24"/>
        </w:rPr>
      </w:pPr>
      <w:r w:rsidRPr="006F779D">
        <w:rPr>
          <w:b/>
          <w:sz w:val="24"/>
          <w:szCs w:val="24"/>
        </w:rPr>
        <w:t>i)</w:t>
      </w:r>
      <w:r w:rsidRPr="006F779D">
        <w:rPr>
          <w:sz w:val="24"/>
          <w:szCs w:val="24"/>
        </w:rPr>
        <w:t xml:space="preserve"> Manter os seus empregados sujeitos às normas disciplinares d</w:t>
      </w:r>
      <w:r>
        <w:rPr>
          <w:sz w:val="24"/>
          <w:szCs w:val="24"/>
        </w:rPr>
        <w:t>o</w:t>
      </w:r>
      <w:r w:rsidRPr="006F779D">
        <w:rPr>
          <w:sz w:val="24"/>
          <w:szCs w:val="24"/>
        </w:rPr>
        <w:t xml:space="preserve"> </w:t>
      </w:r>
      <w:r>
        <w:rPr>
          <w:sz w:val="24"/>
          <w:szCs w:val="24"/>
        </w:rPr>
        <w:t>Fundo Municipal de Assistência Social de Itabaiana/SE</w:t>
      </w:r>
      <w:r w:rsidRPr="006F779D">
        <w:rPr>
          <w:sz w:val="24"/>
          <w:szCs w:val="24"/>
        </w:rPr>
        <w:t xml:space="preserve">, porém sem qualquer vínculo empregatício com a CONTRATANTE; </w:t>
      </w:r>
    </w:p>
    <w:p w:rsidR="009A3513" w:rsidRPr="006F779D" w:rsidRDefault="009A3513" w:rsidP="009A3513">
      <w:pPr>
        <w:jc w:val="both"/>
        <w:rPr>
          <w:sz w:val="24"/>
          <w:szCs w:val="24"/>
        </w:rPr>
      </w:pPr>
      <w:r w:rsidRPr="006F779D">
        <w:rPr>
          <w:b/>
          <w:sz w:val="24"/>
          <w:szCs w:val="24"/>
        </w:rPr>
        <w:lastRenderedPageBreak/>
        <w:t>j)</w:t>
      </w:r>
      <w:r w:rsidRPr="006F779D">
        <w:rPr>
          <w:sz w:val="24"/>
          <w:szCs w:val="24"/>
        </w:rPr>
        <w:t xml:space="preserve"> Permitir à Fiscalização dos serviços o acesso diário aos controles de </w:t>
      </w:r>
      <w:proofErr w:type="spellStart"/>
      <w:r w:rsidRPr="006F779D">
        <w:rPr>
          <w:sz w:val="24"/>
          <w:szCs w:val="24"/>
        </w:rPr>
        <w:t>freqüência</w:t>
      </w:r>
      <w:proofErr w:type="spellEnd"/>
      <w:r w:rsidRPr="006F779D">
        <w:rPr>
          <w:sz w:val="24"/>
          <w:szCs w:val="24"/>
        </w:rPr>
        <w:t xml:space="preserve"> dos seus empregados e, quando solicitados, </w:t>
      </w:r>
      <w:proofErr w:type="gramStart"/>
      <w:r w:rsidRPr="006F779D">
        <w:rPr>
          <w:sz w:val="24"/>
          <w:szCs w:val="24"/>
        </w:rPr>
        <w:t>folhas de pagamento, guias</w:t>
      </w:r>
      <w:proofErr w:type="gramEnd"/>
      <w:r w:rsidRPr="006F779D">
        <w:rPr>
          <w:sz w:val="24"/>
          <w:szCs w:val="24"/>
        </w:rPr>
        <w:t xml:space="preserve"> de recolhimento e outros documentos que comprovem o cumprimento das obrigações sociais e trabalhistas;</w:t>
      </w:r>
    </w:p>
    <w:p w:rsidR="009A3513" w:rsidRPr="006F779D" w:rsidRDefault="009A3513" w:rsidP="009A3513">
      <w:pPr>
        <w:jc w:val="both"/>
        <w:rPr>
          <w:b/>
          <w:sz w:val="24"/>
          <w:szCs w:val="24"/>
        </w:rPr>
      </w:pPr>
      <w:r w:rsidRPr="006F779D">
        <w:rPr>
          <w:b/>
          <w:sz w:val="24"/>
          <w:szCs w:val="24"/>
        </w:rPr>
        <w:t xml:space="preserve">k) </w:t>
      </w:r>
      <w:r w:rsidRPr="006F779D">
        <w:rPr>
          <w:sz w:val="24"/>
          <w:szCs w:val="24"/>
        </w:rPr>
        <w:t xml:space="preserve">Responsabilizar-se pelos danos causados diretamente </w:t>
      </w:r>
      <w:r>
        <w:rPr>
          <w:sz w:val="24"/>
          <w:szCs w:val="24"/>
        </w:rPr>
        <w:t>ao</w:t>
      </w:r>
      <w:r w:rsidRPr="006F779D">
        <w:rPr>
          <w:sz w:val="24"/>
          <w:szCs w:val="24"/>
        </w:rPr>
        <w:t xml:space="preserve"> </w:t>
      </w:r>
      <w:r>
        <w:rPr>
          <w:sz w:val="24"/>
          <w:szCs w:val="24"/>
        </w:rPr>
        <w:t>Fundo</w:t>
      </w:r>
      <w:r w:rsidRPr="006F779D">
        <w:rPr>
          <w:sz w:val="24"/>
          <w:szCs w:val="24"/>
        </w:rPr>
        <w:t xml:space="preserve"> ou a terceiros decorrentes de sua culpa ou dolo na execução do serviço, não excluindo ou reduzindo essa responsabilidade a fiscalização ou o acompanhamento pela Contratante;</w:t>
      </w:r>
    </w:p>
    <w:p w:rsidR="009A3513" w:rsidRPr="006F779D" w:rsidRDefault="009A3513" w:rsidP="009A3513">
      <w:pPr>
        <w:jc w:val="both"/>
        <w:rPr>
          <w:sz w:val="24"/>
          <w:szCs w:val="24"/>
        </w:rPr>
      </w:pPr>
      <w:r w:rsidRPr="006F779D">
        <w:rPr>
          <w:b/>
          <w:sz w:val="24"/>
          <w:szCs w:val="24"/>
        </w:rPr>
        <w:t>l)</w:t>
      </w:r>
      <w:r w:rsidRPr="006F779D">
        <w:rPr>
          <w:sz w:val="24"/>
          <w:szCs w:val="24"/>
        </w:rPr>
        <w:t xml:space="preserve"> Comunicar à Fiscalização, por escrito, qualquer anormalidade de caráter urgente e prestar os esclarecimentos julgados necessários;</w:t>
      </w:r>
    </w:p>
    <w:p w:rsidR="009A3513" w:rsidRPr="006F779D" w:rsidRDefault="009A3513" w:rsidP="009A3513">
      <w:pPr>
        <w:jc w:val="both"/>
        <w:rPr>
          <w:sz w:val="24"/>
          <w:szCs w:val="24"/>
        </w:rPr>
      </w:pPr>
      <w:r w:rsidRPr="006F779D">
        <w:rPr>
          <w:b/>
          <w:sz w:val="24"/>
          <w:szCs w:val="24"/>
        </w:rPr>
        <w:t>m)</w:t>
      </w:r>
      <w:r w:rsidRPr="006F779D">
        <w:rPr>
          <w:sz w:val="24"/>
          <w:szCs w:val="24"/>
        </w:rPr>
        <w:t xml:space="preserve"> Manter os empregados devidamente uniformizados, com uniformes devidamente fornecidos, e sempre atendendo aos seguintes requisitos: </w:t>
      </w:r>
    </w:p>
    <w:p w:rsidR="009A3513" w:rsidRPr="006F779D" w:rsidRDefault="009A3513" w:rsidP="009A3513">
      <w:pPr>
        <w:pStyle w:val="Corpodetexto2"/>
        <w:numPr>
          <w:ilvl w:val="0"/>
          <w:numId w:val="2"/>
        </w:numPr>
        <w:tabs>
          <w:tab w:val="clear" w:pos="3195"/>
          <w:tab w:val="num" w:pos="720"/>
        </w:tabs>
        <w:overflowPunct/>
        <w:spacing w:after="0" w:line="240" w:lineRule="auto"/>
        <w:ind w:left="540" w:firstLine="0"/>
        <w:jc w:val="both"/>
        <w:textAlignment w:val="auto"/>
        <w:rPr>
          <w:sz w:val="24"/>
          <w:szCs w:val="24"/>
        </w:rPr>
      </w:pPr>
      <w:proofErr w:type="gramStart"/>
      <w:r w:rsidRPr="006F779D">
        <w:rPr>
          <w:sz w:val="24"/>
          <w:szCs w:val="24"/>
        </w:rPr>
        <w:t>comparecerem</w:t>
      </w:r>
      <w:proofErr w:type="gramEnd"/>
      <w:r w:rsidRPr="006F779D">
        <w:rPr>
          <w:sz w:val="24"/>
          <w:szCs w:val="24"/>
        </w:rPr>
        <w:t xml:space="preserve"> limpos e asseados para a execução dos serviços;</w:t>
      </w:r>
    </w:p>
    <w:p w:rsidR="009A3513" w:rsidRPr="006F779D" w:rsidRDefault="009A3513" w:rsidP="009A3513">
      <w:pPr>
        <w:pStyle w:val="Corpodetexto2"/>
        <w:numPr>
          <w:ilvl w:val="0"/>
          <w:numId w:val="2"/>
        </w:numPr>
        <w:tabs>
          <w:tab w:val="clear" w:pos="3195"/>
          <w:tab w:val="num" w:pos="720"/>
        </w:tabs>
        <w:overflowPunct/>
        <w:spacing w:after="0" w:line="240" w:lineRule="auto"/>
        <w:ind w:left="540" w:firstLine="0"/>
        <w:jc w:val="both"/>
        <w:textAlignment w:val="auto"/>
        <w:rPr>
          <w:sz w:val="24"/>
          <w:szCs w:val="24"/>
        </w:rPr>
      </w:pPr>
      <w:proofErr w:type="gramStart"/>
      <w:r w:rsidRPr="006F779D">
        <w:rPr>
          <w:sz w:val="24"/>
          <w:szCs w:val="24"/>
        </w:rPr>
        <w:t>obedecer</w:t>
      </w:r>
      <w:proofErr w:type="gramEnd"/>
      <w:r w:rsidRPr="006F779D">
        <w:rPr>
          <w:sz w:val="24"/>
          <w:szCs w:val="24"/>
        </w:rPr>
        <w:t xml:space="preserve"> ao horário a ser estabelecido pela Contratante;</w:t>
      </w:r>
    </w:p>
    <w:p w:rsidR="009A3513" w:rsidRPr="006F779D" w:rsidRDefault="009A3513" w:rsidP="009A3513">
      <w:pPr>
        <w:jc w:val="both"/>
        <w:rPr>
          <w:sz w:val="24"/>
          <w:szCs w:val="24"/>
        </w:rPr>
      </w:pPr>
      <w:r w:rsidRPr="006F779D">
        <w:rPr>
          <w:b/>
          <w:sz w:val="24"/>
          <w:szCs w:val="24"/>
        </w:rPr>
        <w:t>n)</w:t>
      </w:r>
      <w:r w:rsidRPr="006F779D">
        <w:rPr>
          <w:sz w:val="24"/>
          <w:szCs w:val="24"/>
        </w:rPr>
        <w:t xml:space="preserve"> Executar, por sua própria conta, os serviços contratados, ficando expressamente vedada a subcontratação dos mesmos, não autorizada pela Contratante;</w:t>
      </w:r>
    </w:p>
    <w:p w:rsidR="009A3513" w:rsidRPr="006F779D" w:rsidRDefault="009A3513" w:rsidP="009A3513">
      <w:pPr>
        <w:jc w:val="both"/>
        <w:rPr>
          <w:sz w:val="24"/>
          <w:szCs w:val="24"/>
        </w:rPr>
      </w:pPr>
      <w:r w:rsidRPr="006F779D">
        <w:rPr>
          <w:b/>
          <w:sz w:val="24"/>
          <w:szCs w:val="24"/>
        </w:rPr>
        <w:t>o)</w:t>
      </w:r>
      <w:r w:rsidRPr="006F779D">
        <w:rPr>
          <w:sz w:val="24"/>
          <w:szCs w:val="24"/>
        </w:rPr>
        <w:t xml:space="preserve"> Fiscalizar todos os funcionários no sentido de que estejam devidamente uniformizados durante a jornada de trabalho determinada pela CONTRATANTE;</w:t>
      </w:r>
    </w:p>
    <w:p w:rsidR="009A3513" w:rsidRPr="006F779D" w:rsidRDefault="009A3513" w:rsidP="009A3513">
      <w:pPr>
        <w:jc w:val="both"/>
        <w:rPr>
          <w:sz w:val="24"/>
          <w:szCs w:val="24"/>
        </w:rPr>
      </w:pPr>
      <w:r w:rsidRPr="006F779D">
        <w:rPr>
          <w:b/>
          <w:sz w:val="24"/>
          <w:szCs w:val="24"/>
        </w:rPr>
        <w:t>p)</w:t>
      </w:r>
      <w:r w:rsidRPr="006F779D">
        <w:rPr>
          <w:sz w:val="24"/>
          <w:szCs w:val="24"/>
        </w:rPr>
        <w:t xml:space="preserve"> A CONTRATADA apresentará a relação nominal de todos os empregados que prestem serviços à CONTRATANTE, com os respectivos locais de prestação dos serviços, mantendo-a atualizada sempre que houver alteração do quadro de pessoal;</w:t>
      </w:r>
    </w:p>
    <w:p w:rsidR="009A3513" w:rsidRPr="006F779D" w:rsidRDefault="009A3513" w:rsidP="009A3513">
      <w:pPr>
        <w:ind w:right="-81"/>
        <w:jc w:val="both"/>
        <w:rPr>
          <w:sz w:val="24"/>
          <w:szCs w:val="24"/>
        </w:rPr>
      </w:pPr>
      <w:r w:rsidRPr="006F779D">
        <w:rPr>
          <w:b/>
          <w:sz w:val="24"/>
          <w:szCs w:val="24"/>
        </w:rPr>
        <w:t>q)</w:t>
      </w:r>
      <w:r w:rsidRPr="006F779D">
        <w:rPr>
          <w:sz w:val="24"/>
          <w:szCs w:val="24"/>
        </w:rPr>
        <w:t xml:space="preserve"> </w:t>
      </w:r>
      <w:r w:rsidRPr="006F779D">
        <w:rPr>
          <w:bCs/>
          <w:sz w:val="24"/>
          <w:szCs w:val="24"/>
        </w:rPr>
        <w:t>Reparar, corrigir, remover ou substituir, às suas expensas, no total ou em parte, o objeto do Contrato em que se verificarem vícios, defeitos ou incorreções, durante o prazo de vigência;</w:t>
      </w:r>
    </w:p>
    <w:p w:rsidR="009A3513" w:rsidRPr="006F779D" w:rsidRDefault="009A3513" w:rsidP="009A3513">
      <w:pPr>
        <w:ind w:right="-81"/>
        <w:jc w:val="both"/>
        <w:rPr>
          <w:sz w:val="24"/>
          <w:szCs w:val="24"/>
        </w:rPr>
      </w:pPr>
      <w:r w:rsidRPr="006F779D">
        <w:rPr>
          <w:b/>
          <w:sz w:val="24"/>
          <w:szCs w:val="24"/>
        </w:rPr>
        <w:t xml:space="preserve">r) </w:t>
      </w:r>
      <w:r w:rsidRPr="006F779D">
        <w:rPr>
          <w:sz w:val="24"/>
          <w:szCs w:val="24"/>
        </w:rPr>
        <w:t>Executar fielmente o objeto contratado, na forma e prazo estipulados;</w:t>
      </w:r>
    </w:p>
    <w:p w:rsidR="009A3513" w:rsidRPr="006F779D" w:rsidRDefault="009A3513" w:rsidP="009A3513">
      <w:pPr>
        <w:jc w:val="both"/>
        <w:rPr>
          <w:sz w:val="24"/>
          <w:szCs w:val="24"/>
        </w:rPr>
      </w:pPr>
    </w:p>
    <w:p w:rsidR="009A3513" w:rsidRPr="006F779D" w:rsidRDefault="009A3513" w:rsidP="009A3513">
      <w:pPr>
        <w:jc w:val="both"/>
        <w:rPr>
          <w:b/>
          <w:sz w:val="24"/>
          <w:szCs w:val="24"/>
        </w:rPr>
      </w:pPr>
      <w:r w:rsidRPr="006F779D">
        <w:rPr>
          <w:b/>
          <w:sz w:val="24"/>
          <w:szCs w:val="24"/>
        </w:rPr>
        <w:t xml:space="preserve">CLAUSULA SÉTIMA - DAS OBRIGAÇÕES DA CONTRATANTE </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7.1.</w:t>
      </w:r>
      <w:r w:rsidRPr="006F779D">
        <w:rPr>
          <w:sz w:val="24"/>
          <w:szCs w:val="24"/>
        </w:rPr>
        <w:t xml:space="preserve"> O </w:t>
      </w:r>
      <w:r w:rsidRPr="006F779D">
        <w:rPr>
          <w:b/>
          <w:sz w:val="24"/>
          <w:szCs w:val="24"/>
        </w:rPr>
        <w:t>CONTRATANTE</w:t>
      </w:r>
      <w:r w:rsidRPr="006F779D">
        <w:rPr>
          <w:sz w:val="24"/>
          <w:szCs w:val="24"/>
        </w:rPr>
        <w:t>, durante a vigência deste Contrato, compromete-se a:</w:t>
      </w:r>
    </w:p>
    <w:p w:rsidR="009A3513" w:rsidRPr="006F779D" w:rsidRDefault="009A3513" w:rsidP="009A3513">
      <w:pPr>
        <w:pStyle w:val="corponico"/>
        <w:spacing w:before="0" w:beforeAutospacing="0" w:after="0" w:afterAutospacing="0"/>
        <w:jc w:val="both"/>
      </w:pPr>
      <w:r w:rsidRPr="006F779D">
        <w:rPr>
          <w:b/>
        </w:rPr>
        <w:t xml:space="preserve">a) </w:t>
      </w:r>
      <w:r w:rsidRPr="006F779D">
        <w:t>Efetuar o pagamento nas condições e preço pactuados.</w:t>
      </w:r>
    </w:p>
    <w:p w:rsidR="009A3513" w:rsidRPr="006F779D" w:rsidRDefault="009A3513" w:rsidP="009A3513">
      <w:pPr>
        <w:overflowPunct/>
        <w:adjustRightInd/>
        <w:ind w:right="1"/>
        <w:jc w:val="both"/>
        <w:textAlignment w:val="auto"/>
        <w:rPr>
          <w:bCs/>
          <w:sz w:val="24"/>
          <w:szCs w:val="24"/>
        </w:rPr>
      </w:pPr>
      <w:r w:rsidRPr="006F779D">
        <w:rPr>
          <w:b/>
          <w:bCs/>
          <w:sz w:val="24"/>
          <w:szCs w:val="24"/>
        </w:rPr>
        <w:t xml:space="preserve">b) </w:t>
      </w:r>
      <w:r w:rsidRPr="006F779D">
        <w:rPr>
          <w:bCs/>
          <w:sz w:val="24"/>
          <w:szCs w:val="24"/>
        </w:rPr>
        <w:t>Proporcionar à Contratada todas as condições necessárias ao pleno cumprimento das obrigações decorrentes do presente Contrato, consoante estabelece a Lei nº. 8.666/93;</w:t>
      </w:r>
    </w:p>
    <w:p w:rsidR="009A3513" w:rsidRPr="006F779D" w:rsidRDefault="009A3513" w:rsidP="009A3513">
      <w:pPr>
        <w:overflowPunct/>
        <w:adjustRightInd/>
        <w:ind w:right="1"/>
        <w:jc w:val="both"/>
        <w:textAlignment w:val="auto"/>
        <w:rPr>
          <w:b/>
          <w:sz w:val="24"/>
          <w:szCs w:val="24"/>
        </w:rPr>
      </w:pPr>
      <w:r w:rsidRPr="006F779D">
        <w:rPr>
          <w:b/>
          <w:bCs/>
          <w:sz w:val="24"/>
          <w:szCs w:val="24"/>
        </w:rPr>
        <w:t xml:space="preserve">c) </w:t>
      </w:r>
      <w:r w:rsidRPr="006F779D">
        <w:rPr>
          <w:bCs/>
          <w:sz w:val="24"/>
          <w:szCs w:val="24"/>
        </w:rPr>
        <w:t>Designar um representante para acompanhar e fiscalizar a execução do presente Contrato, que deverá anotar em registro próprio, todas as ocorrências verificadas;</w:t>
      </w:r>
    </w:p>
    <w:p w:rsidR="009A3513" w:rsidRPr="006F779D" w:rsidRDefault="009A3513" w:rsidP="009A3513">
      <w:pPr>
        <w:overflowPunct/>
        <w:adjustRightInd/>
        <w:ind w:right="1"/>
        <w:jc w:val="both"/>
        <w:textAlignment w:val="auto"/>
        <w:rPr>
          <w:b/>
          <w:sz w:val="24"/>
          <w:szCs w:val="24"/>
        </w:rPr>
      </w:pPr>
      <w:r w:rsidRPr="006F779D">
        <w:rPr>
          <w:b/>
          <w:sz w:val="24"/>
          <w:szCs w:val="24"/>
        </w:rPr>
        <w:t xml:space="preserve">d) </w:t>
      </w:r>
      <w:r w:rsidRPr="006F779D">
        <w:rPr>
          <w:sz w:val="24"/>
          <w:szCs w:val="24"/>
        </w:rPr>
        <w:t>Informar a destinação dos resíduos a serem recolhidos;</w:t>
      </w:r>
    </w:p>
    <w:p w:rsidR="009A3513" w:rsidRPr="006F779D" w:rsidRDefault="009A3513" w:rsidP="009A3513">
      <w:pPr>
        <w:overflowPunct/>
        <w:adjustRightInd/>
        <w:ind w:right="1"/>
        <w:jc w:val="both"/>
        <w:textAlignment w:val="auto"/>
        <w:rPr>
          <w:b/>
          <w:sz w:val="24"/>
          <w:szCs w:val="24"/>
        </w:rPr>
      </w:pPr>
      <w:r w:rsidRPr="006F779D">
        <w:rPr>
          <w:b/>
          <w:bCs/>
          <w:sz w:val="24"/>
          <w:szCs w:val="24"/>
        </w:rPr>
        <w:t xml:space="preserve">e) </w:t>
      </w:r>
      <w:r w:rsidRPr="006F779D">
        <w:rPr>
          <w:bCs/>
          <w:sz w:val="24"/>
          <w:szCs w:val="24"/>
        </w:rPr>
        <w:t>Comunicar à Contratada toda e qualquer ocorrência relacionada com a execução dos serviços, diligenciando nos casos que exigem providências preventivas e corretivas.</w:t>
      </w:r>
    </w:p>
    <w:p w:rsidR="009A3513" w:rsidRPr="006F779D" w:rsidRDefault="009A3513" w:rsidP="009A3513">
      <w:pPr>
        <w:jc w:val="both"/>
        <w:rPr>
          <w:sz w:val="24"/>
          <w:szCs w:val="24"/>
        </w:rPr>
      </w:pPr>
    </w:p>
    <w:p w:rsidR="009A3513" w:rsidRPr="006F779D" w:rsidRDefault="009A3513" w:rsidP="009A3513">
      <w:pPr>
        <w:jc w:val="both"/>
        <w:rPr>
          <w:b/>
          <w:sz w:val="24"/>
          <w:szCs w:val="24"/>
        </w:rPr>
      </w:pPr>
      <w:r w:rsidRPr="006F779D">
        <w:rPr>
          <w:b/>
          <w:sz w:val="24"/>
          <w:szCs w:val="24"/>
        </w:rPr>
        <w:t>CLÁUSULA OITAVA - DO ACOMPANHAMENTO E DA FISCALIZAÇÃO</w:t>
      </w:r>
    </w:p>
    <w:p w:rsidR="009A3513" w:rsidRPr="006F779D" w:rsidRDefault="009A3513" w:rsidP="009A3513">
      <w:pPr>
        <w:jc w:val="both"/>
        <w:rPr>
          <w:sz w:val="24"/>
          <w:szCs w:val="24"/>
        </w:rPr>
      </w:pPr>
    </w:p>
    <w:p w:rsidR="009A3513" w:rsidRPr="006F779D" w:rsidRDefault="009A3513" w:rsidP="009A3513">
      <w:pPr>
        <w:jc w:val="both"/>
        <w:rPr>
          <w:sz w:val="24"/>
          <w:szCs w:val="24"/>
        </w:rPr>
      </w:pPr>
      <w:smartTag w:uri="urn:schemas-microsoft-com:office:smarttags" w:element="metricconverter">
        <w:smartTagPr>
          <w:attr w:name="ProductID" w:val="8. A"/>
        </w:smartTagPr>
        <w:r w:rsidRPr="006F779D">
          <w:rPr>
            <w:b/>
            <w:bCs/>
            <w:sz w:val="24"/>
            <w:szCs w:val="24"/>
          </w:rPr>
          <w:t>8.</w:t>
        </w:r>
        <w:r w:rsidRPr="006F779D">
          <w:rPr>
            <w:sz w:val="24"/>
            <w:szCs w:val="24"/>
          </w:rPr>
          <w:t xml:space="preserve"> A</w:t>
        </w:r>
      </w:smartTag>
      <w:r w:rsidRPr="006F779D">
        <w:rPr>
          <w:sz w:val="24"/>
          <w:szCs w:val="24"/>
        </w:rPr>
        <w:t xml:space="preserve"> execução do presente Contrato será fiscalizada pelo </w:t>
      </w:r>
      <w:r w:rsidR="003D52A6" w:rsidRPr="00956F2A">
        <w:rPr>
          <w:sz w:val="23"/>
          <w:szCs w:val="23"/>
        </w:rPr>
        <w:t xml:space="preserve">Sr. José Rubens </w:t>
      </w:r>
      <w:r w:rsidR="003D52A6" w:rsidRPr="00956F2A">
        <w:rPr>
          <w:bCs/>
          <w:sz w:val="23"/>
          <w:szCs w:val="23"/>
        </w:rPr>
        <w:t>dos Santos portador do CPF: 198.712.285-20</w:t>
      </w:r>
      <w:r w:rsidR="003D52A6" w:rsidRPr="00956F2A">
        <w:rPr>
          <w:sz w:val="23"/>
          <w:szCs w:val="23"/>
        </w:rPr>
        <w:t>, lotado na Secretaria do Desenvolvimento Social</w:t>
      </w:r>
      <w:r w:rsidRPr="006F779D">
        <w:rPr>
          <w:sz w:val="24"/>
          <w:szCs w:val="24"/>
        </w:rPr>
        <w:t xml:space="preserve">, com autoridade para exercer, em nome do </w:t>
      </w:r>
      <w:r w:rsidRPr="006F779D">
        <w:rPr>
          <w:b/>
          <w:bCs/>
          <w:sz w:val="24"/>
          <w:szCs w:val="24"/>
        </w:rPr>
        <w:t>CONTRATANTE</w:t>
      </w:r>
      <w:r w:rsidRPr="006F779D">
        <w:rPr>
          <w:sz w:val="24"/>
          <w:szCs w:val="24"/>
        </w:rPr>
        <w:t>, toda e qualquer ação de orientação geral, controle e fiscalização dos serviços contratados.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8.1.</w:t>
      </w:r>
      <w:r w:rsidRPr="006F779D">
        <w:rPr>
          <w:sz w:val="24"/>
          <w:szCs w:val="24"/>
        </w:rPr>
        <w:t xml:space="preserve"> À FISCALIZAÇÃO compete, entre outras atribuições: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lastRenderedPageBreak/>
        <w:t>I -</w:t>
      </w:r>
      <w:r w:rsidRPr="006F779D">
        <w:rPr>
          <w:sz w:val="24"/>
          <w:szCs w:val="24"/>
        </w:rPr>
        <w:t xml:space="preserve"> Solicitar à </w:t>
      </w:r>
      <w:r w:rsidRPr="006F779D">
        <w:rPr>
          <w:b/>
          <w:sz w:val="24"/>
          <w:szCs w:val="24"/>
        </w:rPr>
        <w:t>CONTRATADA</w:t>
      </w:r>
      <w:r w:rsidRPr="006F779D">
        <w:rPr>
          <w:sz w:val="24"/>
          <w:szCs w:val="24"/>
        </w:rPr>
        <w:t xml:space="preserve"> e seus prepostos, ou obter da Administração, tempestivamente, todas as providências necessárias ao bom andamento deste Contrato;</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II -</w:t>
      </w:r>
      <w:r w:rsidRPr="006F779D">
        <w:rPr>
          <w:sz w:val="24"/>
          <w:szCs w:val="24"/>
        </w:rPr>
        <w:t xml:space="preserve"> Verificar a conformidade da execução contratual com as normas especificadas e se os procedimentos empregados são adequados, para garantir a qualidade desejada;</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III -</w:t>
      </w:r>
      <w:r w:rsidRPr="006F779D">
        <w:rPr>
          <w:sz w:val="24"/>
          <w:szCs w:val="24"/>
        </w:rPr>
        <w:t xml:space="preserve"> Solicitar, sempre que julgar necessário, a comprovação do valor vigente dos preços;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IV -</w:t>
      </w:r>
      <w:r w:rsidRPr="006F779D">
        <w:rPr>
          <w:sz w:val="24"/>
          <w:szCs w:val="24"/>
        </w:rPr>
        <w:t xml:space="preserve"> Anotar, em registro próprio, todas as ocorrências relacionadas com a execução do Contrato, determinando o que for necessário à regularização das falhas ou defeitos observados.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8.2.</w:t>
      </w:r>
      <w:r w:rsidRPr="006F779D">
        <w:rPr>
          <w:sz w:val="24"/>
          <w:szCs w:val="24"/>
        </w:rPr>
        <w:t xml:space="preserve"> A ação da FISCALIZAÇÃO não exonera a </w:t>
      </w:r>
      <w:r w:rsidRPr="006F779D">
        <w:rPr>
          <w:b/>
          <w:sz w:val="24"/>
          <w:szCs w:val="24"/>
        </w:rPr>
        <w:t>CONTRATADA</w:t>
      </w:r>
      <w:r w:rsidRPr="006F779D">
        <w:rPr>
          <w:sz w:val="24"/>
          <w:szCs w:val="24"/>
        </w:rPr>
        <w:t xml:space="preserve"> de suas responsabilidades contratuais.</w:t>
      </w:r>
    </w:p>
    <w:p w:rsidR="009A3513" w:rsidRDefault="009A3513" w:rsidP="009A3513">
      <w:pPr>
        <w:jc w:val="both"/>
        <w:rPr>
          <w:sz w:val="24"/>
          <w:szCs w:val="24"/>
        </w:rPr>
      </w:pPr>
    </w:p>
    <w:p w:rsidR="009A3513" w:rsidRDefault="009A3513" w:rsidP="009A3513">
      <w:pPr>
        <w:jc w:val="both"/>
        <w:rPr>
          <w:sz w:val="24"/>
          <w:szCs w:val="24"/>
        </w:rPr>
      </w:pPr>
    </w:p>
    <w:p w:rsidR="009A3513" w:rsidRPr="006F779D" w:rsidRDefault="009A3513" w:rsidP="009A3513">
      <w:pPr>
        <w:jc w:val="both"/>
        <w:rPr>
          <w:sz w:val="24"/>
          <w:szCs w:val="24"/>
        </w:rPr>
      </w:pPr>
    </w:p>
    <w:p w:rsidR="009A3513" w:rsidRPr="006F779D" w:rsidRDefault="009A3513" w:rsidP="009A3513">
      <w:pPr>
        <w:jc w:val="both"/>
        <w:rPr>
          <w:b/>
          <w:bCs/>
          <w:sz w:val="24"/>
          <w:szCs w:val="24"/>
        </w:rPr>
      </w:pPr>
      <w:r w:rsidRPr="006F779D">
        <w:rPr>
          <w:b/>
          <w:bCs/>
          <w:sz w:val="24"/>
          <w:szCs w:val="24"/>
        </w:rPr>
        <w:t>CLÁUSULA NONA - DAS CONDIÇÕES DE RECEBIMENTO</w:t>
      </w:r>
    </w:p>
    <w:p w:rsidR="009A3513" w:rsidRPr="006F779D" w:rsidRDefault="009A3513" w:rsidP="009A3513">
      <w:pPr>
        <w:jc w:val="both"/>
        <w:rPr>
          <w:bCs/>
          <w:sz w:val="24"/>
          <w:szCs w:val="24"/>
        </w:rPr>
      </w:pPr>
    </w:p>
    <w:p w:rsidR="009A3513" w:rsidRPr="006F779D" w:rsidRDefault="009A3513" w:rsidP="009A3513">
      <w:pPr>
        <w:jc w:val="both"/>
        <w:rPr>
          <w:bCs/>
          <w:sz w:val="24"/>
          <w:szCs w:val="24"/>
        </w:rPr>
      </w:pPr>
      <w:r w:rsidRPr="006F779D">
        <w:rPr>
          <w:b/>
          <w:sz w:val="24"/>
          <w:szCs w:val="24"/>
        </w:rPr>
        <w:t>9.</w:t>
      </w:r>
      <w:r w:rsidRPr="006F779D">
        <w:rPr>
          <w:bCs/>
          <w:sz w:val="24"/>
          <w:szCs w:val="24"/>
        </w:rPr>
        <w:t xml:space="preserve"> O seu recebimento dar-se-á de acordo com o </w:t>
      </w:r>
      <w:proofErr w:type="spellStart"/>
      <w:r w:rsidRPr="006F779D">
        <w:rPr>
          <w:bCs/>
          <w:sz w:val="24"/>
          <w:szCs w:val="24"/>
        </w:rPr>
        <w:t>art</w:t>
      </w:r>
      <w:proofErr w:type="spellEnd"/>
      <w:r w:rsidRPr="006F779D">
        <w:rPr>
          <w:bCs/>
          <w:sz w:val="24"/>
          <w:szCs w:val="24"/>
        </w:rPr>
        <w:t xml:space="preserve"> 73, inciso I, letra “a”, “b”, da lei 8.666/93, com alterações posteriores;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9.1.</w:t>
      </w:r>
      <w:r w:rsidRPr="006F779D">
        <w:rPr>
          <w:sz w:val="24"/>
          <w:szCs w:val="24"/>
        </w:rPr>
        <w:t xml:space="preserve"> O serviço executado em desacordo com o estipulado no instrumento convocatório e na proposta do adjudicatário será rejeitado, conforme o caso;</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sz w:val="24"/>
          <w:szCs w:val="24"/>
        </w:rPr>
        <w:t>9.2</w:t>
      </w:r>
      <w:r w:rsidRPr="006F779D">
        <w:rPr>
          <w:sz w:val="24"/>
          <w:szCs w:val="24"/>
        </w:rPr>
        <w:t xml:space="preserve">. As quantidades indicadas no Termo de Referência – Anexo I do Edital, são meramente estimativas, podendo ser alteradas, para mais ou para menos, de acordo com as necessidades do </w:t>
      </w:r>
      <w:r w:rsidRPr="006F779D">
        <w:rPr>
          <w:b/>
          <w:bCs/>
          <w:sz w:val="24"/>
          <w:szCs w:val="24"/>
        </w:rPr>
        <w:t>CONTRATANTE</w:t>
      </w:r>
      <w:r w:rsidRPr="006F779D">
        <w:rPr>
          <w:sz w:val="24"/>
          <w:szCs w:val="24"/>
        </w:rPr>
        <w:t>;</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9.3.</w:t>
      </w:r>
      <w:r w:rsidRPr="006F779D">
        <w:rPr>
          <w:sz w:val="24"/>
          <w:szCs w:val="24"/>
        </w:rPr>
        <w:t xml:space="preserve"> Caberá ao </w:t>
      </w:r>
      <w:r w:rsidR="003D52A6">
        <w:rPr>
          <w:sz w:val="24"/>
          <w:szCs w:val="24"/>
        </w:rPr>
        <w:t>fiscal</w:t>
      </w:r>
      <w:r w:rsidRPr="006F779D">
        <w:rPr>
          <w:sz w:val="24"/>
          <w:szCs w:val="24"/>
        </w:rPr>
        <w:t xml:space="preserve">, do </w:t>
      </w:r>
      <w:r w:rsidRPr="006F779D">
        <w:rPr>
          <w:b/>
          <w:bCs/>
          <w:sz w:val="24"/>
          <w:szCs w:val="24"/>
        </w:rPr>
        <w:t>CONTRATANTE</w:t>
      </w:r>
      <w:r w:rsidRPr="006F779D">
        <w:rPr>
          <w:sz w:val="24"/>
          <w:szCs w:val="24"/>
        </w:rPr>
        <w:t>, o recebimento e a atestação da(s) Nota(s) Fiscal(</w:t>
      </w:r>
      <w:proofErr w:type="spellStart"/>
      <w:r w:rsidRPr="006F779D">
        <w:rPr>
          <w:sz w:val="24"/>
          <w:szCs w:val="24"/>
        </w:rPr>
        <w:t>is</w:t>
      </w:r>
      <w:proofErr w:type="spellEnd"/>
      <w:r w:rsidRPr="006F779D">
        <w:rPr>
          <w:sz w:val="24"/>
          <w:szCs w:val="24"/>
        </w:rPr>
        <w:t>) Fatura(s) correspondentes ao executado, em pleno acordo com as especificações contidas no Anexo I deste Contrato.</w:t>
      </w:r>
    </w:p>
    <w:p w:rsidR="009A3513" w:rsidRPr="006F779D" w:rsidRDefault="009A3513" w:rsidP="009A3513">
      <w:pPr>
        <w:jc w:val="both"/>
        <w:rPr>
          <w:sz w:val="24"/>
          <w:szCs w:val="24"/>
        </w:rPr>
      </w:pPr>
    </w:p>
    <w:p w:rsidR="009A3513" w:rsidRPr="006F779D" w:rsidRDefault="009A3513" w:rsidP="009A3513">
      <w:pPr>
        <w:jc w:val="both"/>
        <w:rPr>
          <w:b/>
          <w:sz w:val="24"/>
          <w:szCs w:val="24"/>
        </w:rPr>
      </w:pPr>
      <w:r w:rsidRPr="006F779D">
        <w:rPr>
          <w:b/>
          <w:sz w:val="24"/>
          <w:szCs w:val="24"/>
        </w:rPr>
        <w:t xml:space="preserve">CLÁUSULA DÉCIMA - DO PAGAMENTO </w:t>
      </w:r>
    </w:p>
    <w:p w:rsidR="009A3513" w:rsidRDefault="009A3513" w:rsidP="009A3513">
      <w:pPr>
        <w:jc w:val="both"/>
        <w:rPr>
          <w:sz w:val="24"/>
          <w:szCs w:val="24"/>
        </w:rPr>
      </w:pPr>
    </w:p>
    <w:p w:rsidR="009A3513" w:rsidRPr="006F779D" w:rsidRDefault="009A3513" w:rsidP="009A3513">
      <w:pPr>
        <w:tabs>
          <w:tab w:val="left" w:pos="1019"/>
          <w:tab w:val="center" w:pos="4961"/>
        </w:tabs>
        <w:jc w:val="both"/>
        <w:rPr>
          <w:sz w:val="24"/>
          <w:szCs w:val="24"/>
        </w:rPr>
      </w:pPr>
      <w:r w:rsidRPr="006F779D">
        <w:rPr>
          <w:b/>
          <w:bCs/>
          <w:sz w:val="24"/>
          <w:szCs w:val="24"/>
        </w:rPr>
        <w:t>10.1.</w:t>
      </w:r>
      <w:r w:rsidRPr="006F779D">
        <w:rPr>
          <w:sz w:val="24"/>
          <w:szCs w:val="24"/>
        </w:rPr>
        <w:t xml:space="preserve"> Os pagamentos serão efetuados mensalmente, mediante apresentação das notas fiscais/faturas dos serviços objeto do Contrato. As referidas notas fiscais deverão ser apresentadas com um intervalo mínimo de 05 (cinco) dias consecutivos do seu vencimento, no protocolo dest</w:t>
      </w:r>
      <w:r>
        <w:rPr>
          <w:sz w:val="24"/>
          <w:szCs w:val="24"/>
        </w:rPr>
        <w:t>e</w:t>
      </w:r>
      <w:r w:rsidRPr="006F779D">
        <w:rPr>
          <w:sz w:val="24"/>
          <w:szCs w:val="24"/>
        </w:rPr>
        <w:t xml:space="preserve"> </w:t>
      </w:r>
      <w:r>
        <w:rPr>
          <w:sz w:val="24"/>
          <w:szCs w:val="24"/>
        </w:rPr>
        <w:t>Fundo</w:t>
      </w:r>
      <w:r w:rsidRPr="006F779D">
        <w:rPr>
          <w:sz w:val="24"/>
          <w:szCs w:val="24"/>
        </w:rPr>
        <w:t>, acompanhadas da seguinte documentação hábil à quitação: Nota(s) Fiscal(</w:t>
      </w:r>
      <w:proofErr w:type="spellStart"/>
      <w:r w:rsidRPr="006F779D">
        <w:rPr>
          <w:sz w:val="24"/>
          <w:szCs w:val="24"/>
        </w:rPr>
        <w:t>is</w:t>
      </w:r>
      <w:proofErr w:type="spellEnd"/>
      <w:r w:rsidRPr="006F779D">
        <w:rPr>
          <w:sz w:val="24"/>
          <w:szCs w:val="24"/>
        </w:rPr>
        <w:t xml:space="preserve">)/Fatura(s) contendo o atesto que os serviços foram executados; a Certidão Negativa de </w:t>
      </w:r>
      <w:r w:rsidRPr="00392C45">
        <w:rPr>
          <w:sz w:val="24"/>
          <w:szCs w:val="24"/>
        </w:rPr>
        <w:t>Débitos – CND, expedida pelo Instituto Nacional de Seguridade Social – INSS; Certificado de Regularidade de Situação do FGTS – CRF, emitido pela Caixa Econômica Federal e Certidão Negativa de Débitos Federal, Estadual e Municipal junto às respectivas Fazendas; e Certidão Negativa de Débitos Trabalhistas.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10.1.1.</w:t>
      </w:r>
      <w:r w:rsidRPr="006F779D">
        <w:rPr>
          <w:sz w:val="24"/>
          <w:szCs w:val="24"/>
        </w:rPr>
        <w:t xml:space="preserve"> Eventuais pagamentos efetuados, a maior ou a menor, em virtude de erro no faturamento, poderão ser compensados nas faturas seguintes;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sz w:val="24"/>
          <w:szCs w:val="24"/>
        </w:rPr>
        <w:t>10.2.</w:t>
      </w:r>
      <w:r w:rsidRPr="006F779D">
        <w:rPr>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sz w:val="24"/>
          <w:szCs w:val="24"/>
        </w:rPr>
        <w:t>10.3.</w:t>
      </w:r>
      <w:r w:rsidRPr="006F779D">
        <w:rPr>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10.4.</w:t>
      </w:r>
      <w:r w:rsidRPr="006F779D">
        <w:rPr>
          <w:sz w:val="24"/>
          <w:szCs w:val="24"/>
        </w:rPr>
        <w:t xml:space="preserve"> No caso de pagamento não ser efetuado no prazo acima fixado, tendo o </w:t>
      </w:r>
      <w:r w:rsidRPr="006F779D">
        <w:rPr>
          <w:b/>
          <w:sz w:val="24"/>
          <w:szCs w:val="24"/>
        </w:rPr>
        <w:t>CONTRATANTE</w:t>
      </w:r>
      <w:r w:rsidRPr="006F779D">
        <w:rPr>
          <w:sz w:val="24"/>
          <w:szCs w:val="24"/>
        </w:rPr>
        <w:t xml:space="preserve"> dado causa ao atraso, o valor do débito será atualizado, desde a data prevista para a sua liquidação até a data do efetivo pagamento e a </w:t>
      </w:r>
      <w:r w:rsidRPr="006F779D">
        <w:rPr>
          <w:b/>
          <w:sz w:val="24"/>
          <w:szCs w:val="24"/>
        </w:rPr>
        <w:t>CONTRATADA</w:t>
      </w:r>
      <w:r w:rsidRPr="006F779D">
        <w:rPr>
          <w:sz w:val="24"/>
          <w:szCs w:val="24"/>
        </w:rPr>
        <w:t xml:space="preserve"> fará jus a: </w:t>
      </w:r>
      <w:r w:rsidRPr="006F779D">
        <w:rPr>
          <w:b/>
          <w:sz w:val="24"/>
          <w:szCs w:val="24"/>
        </w:rPr>
        <w:t>a)</w:t>
      </w:r>
      <w:r w:rsidRPr="006F779D">
        <w:rPr>
          <w:sz w:val="24"/>
          <w:szCs w:val="24"/>
        </w:rPr>
        <w:t xml:space="preserve"> multa moratória de 2%; </w:t>
      </w:r>
      <w:r w:rsidRPr="006F779D">
        <w:rPr>
          <w:b/>
          <w:sz w:val="24"/>
          <w:szCs w:val="24"/>
        </w:rPr>
        <w:t>b)</w:t>
      </w:r>
      <w:r w:rsidRPr="006F779D">
        <w:rPr>
          <w:sz w:val="24"/>
          <w:szCs w:val="24"/>
        </w:rPr>
        <w:t xml:space="preserve"> juros moratórios de 1% ao mês, calculados pro-rata-die; e </w:t>
      </w:r>
      <w:r w:rsidRPr="006F779D">
        <w:rPr>
          <w:b/>
          <w:sz w:val="24"/>
          <w:szCs w:val="24"/>
        </w:rPr>
        <w:t>c)</w:t>
      </w:r>
      <w:r w:rsidRPr="006F779D">
        <w:rPr>
          <w:sz w:val="24"/>
          <w:szCs w:val="24"/>
        </w:rPr>
        <w:t xml:space="preserve"> correção monetária calculada pro-rata-die, com base na variação do INPC;</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10.5.</w:t>
      </w:r>
      <w:r w:rsidRPr="006F779D">
        <w:rPr>
          <w:sz w:val="24"/>
          <w:szCs w:val="24"/>
        </w:rPr>
        <w:t xml:space="preserve"> Nenhum pagamento será efetuado à </w:t>
      </w:r>
      <w:r w:rsidRPr="006F779D">
        <w:rPr>
          <w:b/>
          <w:sz w:val="24"/>
          <w:szCs w:val="24"/>
        </w:rPr>
        <w:t>CONTRATADA,</w:t>
      </w:r>
      <w:r w:rsidRPr="006F779D">
        <w:rPr>
          <w:sz w:val="24"/>
          <w:szCs w:val="24"/>
        </w:rPr>
        <w:t xml:space="preserve"> enquanto pendente de liquidação qualquer débito referente à eventual irregularidade, inadimplência ou penalidade.</w:t>
      </w:r>
    </w:p>
    <w:p w:rsidR="009A3513" w:rsidRDefault="009A3513" w:rsidP="009A3513">
      <w:pPr>
        <w:jc w:val="both"/>
        <w:rPr>
          <w:b/>
          <w:sz w:val="24"/>
          <w:szCs w:val="24"/>
        </w:rPr>
      </w:pPr>
    </w:p>
    <w:p w:rsidR="009A3513" w:rsidRPr="006F779D" w:rsidRDefault="009A3513" w:rsidP="009A3513">
      <w:pPr>
        <w:jc w:val="both"/>
        <w:rPr>
          <w:b/>
          <w:sz w:val="24"/>
          <w:szCs w:val="24"/>
        </w:rPr>
      </w:pPr>
      <w:r w:rsidRPr="006F779D">
        <w:rPr>
          <w:b/>
          <w:sz w:val="24"/>
          <w:szCs w:val="24"/>
        </w:rPr>
        <w:t>CLÁUSULA DÉCIMA PRIMEIRA - DAS SANÇÕES ADMINISTRATIVAS</w:t>
      </w:r>
    </w:p>
    <w:p w:rsidR="009A3513" w:rsidRPr="006F779D" w:rsidRDefault="009A3513" w:rsidP="009A3513">
      <w:pPr>
        <w:jc w:val="both"/>
        <w:rPr>
          <w:sz w:val="24"/>
          <w:szCs w:val="24"/>
        </w:rPr>
      </w:pPr>
    </w:p>
    <w:p w:rsidR="009A3513" w:rsidRDefault="009A3513" w:rsidP="009A3513">
      <w:pPr>
        <w:jc w:val="both"/>
        <w:rPr>
          <w:sz w:val="24"/>
          <w:szCs w:val="24"/>
        </w:rPr>
      </w:pPr>
      <w:r w:rsidRPr="00C52923">
        <w:rPr>
          <w:b/>
          <w:bCs/>
          <w:sz w:val="24"/>
          <w:szCs w:val="24"/>
        </w:rPr>
        <w:t>11.</w:t>
      </w:r>
      <w:r w:rsidRPr="00C52923">
        <w:rPr>
          <w:sz w:val="24"/>
          <w:szCs w:val="24"/>
        </w:rPr>
        <w:t xml:space="preserve"> No caso de atraso injustificado ou inexecução, total ou parcial, do compromisso assumido com o </w:t>
      </w:r>
      <w:r w:rsidRPr="00C52923">
        <w:rPr>
          <w:b/>
          <w:sz w:val="24"/>
          <w:szCs w:val="24"/>
        </w:rPr>
        <w:t>CONTRATANTE</w:t>
      </w:r>
      <w:r w:rsidRPr="00C52923">
        <w:rPr>
          <w:sz w:val="24"/>
          <w:szCs w:val="24"/>
        </w:rPr>
        <w:t xml:space="preserve">, as sanções administrativas aplicadas à </w:t>
      </w:r>
      <w:r w:rsidRPr="00C52923">
        <w:rPr>
          <w:b/>
          <w:sz w:val="24"/>
          <w:szCs w:val="24"/>
        </w:rPr>
        <w:t>CONTRATADA</w:t>
      </w:r>
      <w:r w:rsidRPr="00C52923">
        <w:rPr>
          <w:sz w:val="24"/>
          <w:szCs w:val="24"/>
        </w:rPr>
        <w:t xml:space="preserve"> serão:</w:t>
      </w:r>
    </w:p>
    <w:p w:rsidR="009A3513" w:rsidRPr="00800C61" w:rsidRDefault="009A3513" w:rsidP="009A3513">
      <w:pPr>
        <w:jc w:val="both"/>
        <w:rPr>
          <w:sz w:val="2"/>
          <w:szCs w:val="24"/>
        </w:rPr>
      </w:pPr>
    </w:p>
    <w:p w:rsidR="009A3513" w:rsidRPr="00C52923" w:rsidRDefault="009A3513" w:rsidP="009A3513">
      <w:pPr>
        <w:ind w:firstLine="567"/>
        <w:jc w:val="both"/>
        <w:rPr>
          <w:sz w:val="24"/>
          <w:szCs w:val="24"/>
        </w:rPr>
      </w:pPr>
      <w:r w:rsidRPr="00C52923">
        <w:rPr>
          <w:b/>
          <w:bCs/>
          <w:sz w:val="24"/>
          <w:szCs w:val="24"/>
        </w:rPr>
        <w:t>I -</w:t>
      </w:r>
      <w:r w:rsidRPr="00C52923">
        <w:rPr>
          <w:sz w:val="24"/>
          <w:szCs w:val="24"/>
        </w:rPr>
        <w:t xml:space="preserve"> Advertência;</w:t>
      </w:r>
    </w:p>
    <w:p w:rsidR="009A3513" w:rsidRPr="00132CAF" w:rsidRDefault="009A3513" w:rsidP="009A3513">
      <w:pPr>
        <w:pStyle w:val="corpo"/>
        <w:tabs>
          <w:tab w:val="left" w:pos="9781"/>
        </w:tabs>
        <w:spacing w:before="0" w:beforeAutospacing="0" w:after="0" w:afterAutospacing="0"/>
        <w:ind w:right="-1" w:firstLine="567"/>
        <w:jc w:val="both"/>
      </w:pPr>
      <w:r w:rsidRPr="00132CAF">
        <w:rPr>
          <w:b/>
        </w:rPr>
        <w:t>II -</w:t>
      </w:r>
      <w:r w:rsidRPr="00132CAF">
        <w:t xml:space="preserve"> multa de 1% (um por cento) por dia, até o máximo de 30% (trinta por cento), sobre o valor do Contrato, em decorrência de atraso injustificado no fornecimento ou, no caso de inexecução total ou parcial do mesmo;</w:t>
      </w:r>
    </w:p>
    <w:p w:rsidR="009A3513" w:rsidRPr="00132CAF" w:rsidRDefault="009A3513" w:rsidP="009A3513">
      <w:pPr>
        <w:pStyle w:val="corpo"/>
        <w:tabs>
          <w:tab w:val="left" w:pos="9781"/>
        </w:tabs>
        <w:spacing w:before="0" w:beforeAutospacing="0" w:after="0" w:afterAutospacing="0"/>
        <w:ind w:right="-1" w:firstLine="1134"/>
        <w:jc w:val="both"/>
      </w:pPr>
      <w:r w:rsidRPr="00132CAF">
        <w:rPr>
          <w:b/>
        </w:rPr>
        <w:t>III -</w:t>
      </w:r>
      <w:r w:rsidRPr="00132CAF">
        <w:t xml:space="preserve"> suspensão temporária de participar em licitação e impedimento de contratar com a Administração do Contratante, pelo prazo de até 02 (dois) anos;</w:t>
      </w:r>
    </w:p>
    <w:p w:rsidR="009A3513" w:rsidRPr="00132CAF" w:rsidRDefault="009A3513" w:rsidP="009A3513">
      <w:pPr>
        <w:pStyle w:val="corpo"/>
        <w:tabs>
          <w:tab w:val="left" w:pos="9781"/>
        </w:tabs>
        <w:spacing w:before="0" w:beforeAutospacing="0" w:after="0" w:afterAutospacing="0"/>
        <w:ind w:right="-1" w:firstLine="1134"/>
        <w:jc w:val="both"/>
      </w:pPr>
      <w:r w:rsidRPr="00132CAF">
        <w:rPr>
          <w:b/>
        </w:rPr>
        <w:t>IV -</w:t>
      </w:r>
      <w:r w:rsidRPr="00132CAF">
        <w:t xml:space="preserve"> declaração de inidoneidade para licitar ou contratar com a Administração Pública. </w:t>
      </w:r>
    </w:p>
    <w:p w:rsidR="009A3513" w:rsidRPr="00132CAF" w:rsidRDefault="009A3513" w:rsidP="009A3513">
      <w:pPr>
        <w:pStyle w:val="corpo"/>
        <w:tabs>
          <w:tab w:val="left" w:pos="9781"/>
        </w:tabs>
        <w:spacing w:before="0" w:beforeAutospacing="0" w:after="0" w:afterAutospacing="0"/>
        <w:ind w:right="-1" w:firstLine="1134"/>
        <w:jc w:val="both"/>
      </w:pPr>
      <w:r w:rsidRPr="00132CAF">
        <w:rPr>
          <w:b/>
          <w:bCs/>
        </w:rPr>
        <w:t>Parágrafo único</w:t>
      </w:r>
      <w:r w:rsidRPr="00132CAF">
        <w:t xml:space="preserve"> - A aplicação da multa a que se refere o inciso II desta cláusula não impedirá, a critério </w:t>
      </w:r>
      <w:r>
        <w:t>do Fundo</w:t>
      </w:r>
      <w:r w:rsidRPr="00132CAF">
        <w:t xml:space="preserve">, a aplicação das demais sanções, podendo a multa ser descontada dos pagamentos devidos </w:t>
      </w:r>
      <w:r>
        <w:t>pelo Fundo</w:t>
      </w:r>
      <w:r w:rsidRPr="00132CAF">
        <w:t>, ou cobrada diretamente da empresa, amigável ou judicialmente.</w:t>
      </w:r>
    </w:p>
    <w:p w:rsidR="009A3513" w:rsidRPr="00132CAF" w:rsidRDefault="009A3513" w:rsidP="009A3513">
      <w:pPr>
        <w:jc w:val="both"/>
        <w:rPr>
          <w:sz w:val="10"/>
          <w:szCs w:val="24"/>
        </w:rPr>
      </w:pPr>
    </w:p>
    <w:p w:rsidR="009A3513" w:rsidRPr="00C52923" w:rsidRDefault="009A3513" w:rsidP="009A3513">
      <w:pPr>
        <w:jc w:val="both"/>
        <w:rPr>
          <w:sz w:val="24"/>
          <w:szCs w:val="24"/>
        </w:rPr>
      </w:pPr>
      <w:r>
        <w:rPr>
          <w:b/>
          <w:bCs/>
          <w:sz w:val="24"/>
          <w:szCs w:val="24"/>
        </w:rPr>
        <w:t>11.1</w:t>
      </w:r>
      <w:r w:rsidRPr="00132CAF">
        <w:rPr>
          <w:b/>
          <w:bCs/>
          <w:sz w:val="24"/>
          <w:szCs w:val="24"/>
        </w:rPr>
        <w:t>.</w:t>
      </w:r>
      <w:r w:rsidRPr="00132CAF">
        <w:rPr>
          <w:sz w:val="24"/>
          <w:szCs w:val="24"/>
        </w:rPr>
        <w:t xml:space="preserve"> Caso a </w:t>
      </w:r>
      <w:r w:rsidRPr="00132CAF">
        <w:rPr>
          <w:b/>
          <w:sz w:val="24"/>
          <w:szCs w:val="24"/>
        </w:rPr>
        <w:t>CONTRATADA</w:t>
      </w:r>
      <w:r w:rsidRPr="00132CAF">
        <w:rPr>
          <w:sz w:val="24"/>
          <w:szCs w:val="24"/>
        </w:rPr>
        <w:t xml:space="preserve"> venha a falhar ou fraudar a execução do Contrato, comportar-se de modo inidôneo, fizer declaração falsa ou cometer fraude</w:t>
      </w:r>
      <w:r>
        <w:rPr>
          <w:sz w:val="24"/>
          <w:szCs w:val="24"/>
        </w:rPr>
        <w:t xml:space="preserve"> </w:t>
      </w:r>
      <w:r w:rsidRPr="00132CAF">
        <w:rPr>
          <w:sz w:val="24"/>
          <w:szCs w:val="24"/>
        </w:rPr>
        <w:t xml:space="preserve"> fiscal, garantido o direito prévio da citação e da ampla defesa, ficará impedido de licitar e contratar com a Administração, pelo prazo de até 5 (cinco) anos, enquanto perdurarem </w:t>
      </w:r>
      <w:r w:rsidRPr="00132CAF">
        <w:rPr>
          <w:sz w:val="24"/>
          <w:szCs w:val="24"/>
        </w:rPr>
        <w:lastRenderedPageBreak/>
        <w:t>os motivos determinantes da punição ou até que</w:t>
      </w:r>
      <w:r w:rsidRPr="00C52923">
        <w:rPr>
          <w:sz w:val="24"/>
          <w:szCs w:val="24"/>
        </w:rPr>
        <w:t xml:space="preserve"> seja promovida a reabilitação, perante a própria autoridade que aplicou a penalidade;</w:t>
      </w:r>
    </w:p>
    <w:p w:rsidR="009A3513" w:rsidRPr="00BF04B0" w:rsidRDefault="009A3513" w:rsidP="009A3513">
      <w:pPr>
        <w:jc w:val="both"/>
        <w:rPr>
          <w:sz w:val="8"/>
          <w:szCs w:val="24"/>
        </w:rPr>
      </w:pPr>
    </w:p>
    <w:p w:rsidR="009A3513" w:rsidRPr="00C52923" w:rsidRDefault="009A3513" w:rsidP="009A3513">
      <w:pPr>
        <w:jc w:val="both"/>
        <w:rPr>
          <w:sz w:val="24"/>
          <w:szCs w:val="24"/>
        </w:rPr>
      </w:pPr>
      <w:r>
        <w:rPr>
          <w:b/>
          <w:bCs/>
          <w:sz w:val="24"/>
          <w:szCs w:val="24"/>
        </w:rPr>
        <w:t>11.2</w:t>
      </w:r>
      <w:r w:rsidRPr="00C52923">
        <w:rPr>
          <w:b/>
          <w:bCs/>
          <w:sz w:val="24"/>
          <w:szCs w:val="24"/>
        </w:rPr>
        <w:t>.</w:t>
      </w:r>
      <w:r w:rsidRPr="00C52923">
        <w:rPr>
          <w:sz w:val="24"/>
          <w:szCs w:val="24"/>
        </w:rPr>
        <w:t xml:space="preserve"> Serão considerados injustificados os atrasos não comunicados tempestivamente ou indevidamente fundamentados, ficando sua aceitação a critério do </w:t>
      </w:r>
      <w:r w:rsidRPr="00C52923">
        <w:rPr>
          <w:b/>
          <w:sz w:val="24"/>
          <w:szCs w:val="24"/>
        </w:rPr>
        <w:t>CONTRATANTE</w:t>
      </w:r>
      <w:r w:rsidRPr="00C52923">
        <w:rPr>
          <w:sz w:val="24"/>
          <w:szCs w:val="24"/>
        </w:rPr>
        <w:t>.</w:t>
      </w:r>
    </w:p>
    <w:p w:rsidR="009A3513" w:rsidRPr="00BF04B0" w:rsidRDefault="009A3513" w:rsidP="009A3513">
      <w:pPr>
        <w:jc w:val="both"/>
        <w:rPr>
          <w:sz w:val="8"/>
          <w:szCs w:val="24"/>
        </w:rPr>
      </w:pPr>
    </w:p>
    <w:p w:rsidR="009A3513" w:rsidRDefault="009A3513" w:rsidP="009A3513">
      <w:pPr>
        <w:jc w:val="both"/>
        <w:rPr>
          <w:sz w:val="24"/>
          <w:szCs w:val="24"/>
        </w:rPr>
      </w:pPr>
      <w:r>
        <w:rPr>
          <w:b/>
          <w:bCs/>
          <w:sz w:val="24"/>
          <w:szCs w:val="24"/>
        </w:rPr>
        <w:t>11.3</w:t>
      </w:r>
      <w:r w:rsidRPr="00C52923">
        <w:rPr>
          <w:b/>
          <w:bCs/>
          <w:sz w:val="24"/>
          <w:szCs w:val="24"/>
        </w:rPr>
        <w:t xml:space="preserve">. </w:t>
      </w:r>
      <w:r w:rsidRPr="00C52923">
        <w:rPr>
          <w:sz w:val="24"/>
          <w:szCs w:val="24"/>
        </w:rPr>
        <w:t xml:space="preserve">A aplicação das penalidades será precedida da concessão da oportunidade de ampla defesa por parte da </w:t>
      </w:r>
      <w:r w:rsidRPr="00C52923">
        <w:rPr>
          <w:b/>
          <w:bCs/>
          <w:sz w:val="24"/>
          <w:szCs w:val="24"/>
        </w:rPr>
        <w:t>CONTRATADA</w:t>
      </w:r>
      <w:r w:rsidRPr="00C52923">
        <w:rPr>
          <w:sz w:val="24"/>
          <w:szCs w:val="24"/>
        </w:rPr>
        <w:t>, na forma da lei.</w:t>
      </w:r>
    </w:p>
    <w:p w:rsidR="009A3513" w:rsidRDefault="009A3513" w:rsidP="009A3513">
      <w:pPr>
        <w:jc w:val="both"/>
        <w:rPr>
          <w:sz w:val="24"/>
          <w:szCs w:val="24"/>
        </w:rPr>
      </w:pPr>
    </w:p>
    <w:p w:rsidR="009A3513" w:rsidRPr="006F779D" w:rsidRDefault="009A3513" w:rsidP="009A3513">
      <w:pPr>
        <w:jc w:val="both"/>
        <w:rPr>
          <w:b/>
          <w:sz w:val="24"/>
          <w:szCs w:val="24"/>
        </w:rPr>
      </w:pPr>
      <w:r w:rsidRPr="006F779D">
        <w:rPr>
          <w:b/>
          <w:sz w:val="24"/>
          <w:szCs w:val="24"/>
        </w:rPr>
        <w:t>CLÁUSULA DÉCIMA SEGUNDA - DO CONTRATO E RESPECTIVAS ALTERAÇÕES</w:t>
      </w:r>
    </w:p>
    <w:p w:rsidR="009A3513" w:rsidRPr="006F779D" w:rsidRDefault="009A3513" w:rsidP="009A3513">
      <w:pPr>
        <w:jc w:val="both"/>
        <w:rPr>
          <w:sz w:val="24"/>
          <w:szCs w:val="24"/>
        </w:rPr>
      </w:pPr>
    </w:p>
    <w:p w:rsidR="009A3513" w:rsidRPr="006F779D" w:rsidRDefault="009A3513" w:rsidP="009A3513">
      <w:pPr>
        <w:jc w:val="both"/>
        <w:rPr>
          <w:sz w:val="24"/>
          <w:szCs w:val="24"/>
        </w:rPr>
      </w:pPr>
      <w:r w:rsidRPr="006F779D">
        <w:rPr>
          <w:b/>
          <w:bCs/>
          <w:sz w:val="24"/>
          <w:szCs w:val="24"/>
        </w:rPr>
        <w:t>12.1</w:t>
      </w:r>
      <w:r w:rsidRPr="006F779D">
        <w:rPr>
          <w:sz w:val="24"/>
          <w:szCs w:val="24"/>
        </w:rPr>
        <w:t xml:space="preserve"> Compete a ambas as partes de comum acordo, salvo nas situações tratadas neste instrumento, na Lei nº 8.666/93, com alterações posteriores e em outras disposições legais pertinentes, realizar, mediante Termo Aditivo e/ou Termo de </w:t>
      </w:r>
      <w:proofErr w:type="spellStart"/>
      <w:r w:rsidRPr="006F779D">
        <w:rPr>
          <w:sz w:val="24"/>
          <w:szCs w:val="24"/>
        </w:rPr>
        <w:t>Re-Ratificação</w:t>
      </w:r>
      <w:proofErr w:type="spellEnd"/>
      <w:r w:rsidRPr="006F779D">
        <w:rPr>
          <w:sz w:val="24"/>
          <w:szCs w:val="24"/>
        </w:rPr>
        <w:t>, as alterações contratuais que julgarem convenientes.</w:t>
      </w:r>
    </w:p>
    <w:p w:rsidR="009A3513" w:rsidRPr="006F779D" w:rsidRDefault="009A3513" w:rsidP="009A3513">
      <w:pPr>
        <w:jc w:val="both"/>
        <w:rPr>
          <w:sz w:val="24"/>
          <w:szCs w:val="24"/>
        </w:rPr>
      </w:pPr>
    </w:p>
    <w:p w:rsidR="009A3513" w:rsidRPr="006F779D" w:rsidRDefault="009A3513" w:rsidP="009A3513">
      <w:pPr>
        <w:jc w:val="both"/>
        <w:rPr>
          <w:bCs/>
          <w:sz w:val="24"/>
          <w:szCs w:val="24"/>
        </w:rPr>
      </w:pPr>
      <w:r w:rsidRPr="006F779D">
        <w:rPr>
          <w:b/>
          <w:bCs/>
          <w:sz w:val="24"/>
          <w:szCs w:val="24"/>
        </w:rPr>
        <w:t>12.1.1.</w:t>
      </w:r>
      <w:r w:rsidRPr="006F779D">
        <w:rPr>
          <w:sz w:val="24"/>
          <w:szCs w:val="24"/>
        </w:rPr>
        <w:t xml:space="preserve"> A critério do </w:t>
      </w:r>
      <w:r w:rsidRPr="006F779D">
        <w:rPr>
          <w:b/>
          <w:sz w:val="24"/>
          <w:szCs w:val="24"/>
        </w:rPr>
        <w:t>CONTRATANTE</w:t>
      </w:r>
      <w:r w:rsidRPr="006F779D">
        <w:rPr>
          <w:sz w:val="24"/>
          <w:szCs w:val="24"/>
        </w:rPr>
        <w:t xml:space="preserve"> e em função das necessidades dos serviços</w:t>
      </w:r>
      <w:r w:rsidRPr="006F779D">
        <w:rPr>
          <w:bCs/>
          <w:sz w:val="24"/>
          <w:szCs w:val="24"/>
        </w:rPr>
        <w:t xml:space="preserve">, a </w:t>
      </w:r>
      <w:r w:rsidRPr="006F779D">
        <w:rPr>
          <w:b/>
          <w:bCs/>
          <w:sz w:val="24"/>
          <w:szCs w:val="24"/>
        </w:rPr>
        <w:t>CONTRATADA</w:t>
      </w:r>
      <w:r w:rsidRPr="006F779D">
        <w:rPr>
          <w:bCs/>
          <w:sz w:val="24"/>
          <w:szCs w:val="24"/>
        </w:rPr>
        <w:t xml:space="preserve"> fica obrigada a aceitar, nas mesmas condições contratuais, os acréscimos ou supressões em até 25% (vinte e cinco por cento), do valor inicial atualizado do Contrato.</w:t>
      </w:r>
    </w:p>
    <w:p w:rsidR="009A3513" w:rsidRPr="006F779D" w:rsidRDefault="009A3513" w:rsidP="009A3513">
      <w:pPr>
        <w:jc w:val="both"/>
        <w:rPr>
          <w:bCs/>
          <w:sz w:val="24"/>
          <w:szCs w:val="24"/>
        </w:rPr>
      </w:pPr>
    </w:p>
    <w:p w:rsidR="009A3513" w:rsidRPr="006F779D" w:rsidRDefault="009A3513" w:rsidP="009A3513">
      <w:pPr>
        <w:jc w:val="both"/>
        <w:rPr>
          <w:bCs/>
          <w:sz w:val="24"/>
          <w:szCs w:val="24"/>
        </w:rPr>
      </w:pPr>
      <w:r w:rsidRPr="006F779D">
        <w:rPr>
          <w:b/>
          <w:bCs/>
          <w:sz w:val="24"/>
          <w:szCs w:val="24"/>
        </w:rPr>
        <w:t>12.2.</w:t>
      </w:r>
      <w:r w:rsidRPr="006F779D">
        <w:rPr>
          <w:bCs/>
          <w:sz w:val="24"/>
          <w:szCs w:val="24"/>
        </w:rPr>
        <w:t xml:space="preserve"> A Administração poderá cancelar a Nota de Empenho que vier a ser emitida, em decorrência do Pregão Presencial e rescindir o correspondente Contrato, independentemente de interpelação judicial ou extrajudicial, ficando assegurado o contraditório e o direito de defesa:</w:t>
      </w:r>
    </w:p>
    <w:p w:rsidR="009A3513" w:rsidRPr="006F779D" w:rsidRDefault="009A3513" w:rsidP="009A3513">
      <w:pPr>
        <w:jc w:val="both"/>
        <w:rPr>
          <w:bCs/>
          <w:sz w:val="24"/>
          <w:szCs w:val="24"/>
        </w:rPr>
      </w:pPr>
    </w:p>
    <w:p w:rsidR="009A3513" w:rsidRPr="006F779D" w:rsidRDefault="009A3513" w:rsidP="009A3513">
      <w:pPr>
        <w:ind w:left="567" w:hanging="283"/>
        <w:jc w:val="both"/>
        <w:rPr>
          <w:bCs/>
          <w:sz w:val="24"/>
          <w:szCs w:val="24"/>
        </w:rPr>
      </w:pPr>
      <w:r w:rsidRPr="006F779D">
        <w:rPr>
          <w:b/>
          <w:bCs/>
          <w:sz w:val="24"/>
          <w:szCs w:val="24"/>
        </w:rPr>
        <w:t>a)</w:t>
      </w:r>
      <w:r w:rsidRPr="006F779D">
        <w:rPr>
          <w:bCs/>
          <w:sz w:val="24"/>
          <w:szCs w:val="24"/>
        </w:rPr>
        <w:t xml:space="preserve"> for requerida ou decretada a falência ou liquidação da </w:t>
      </w:r>
      <w:r w:rsidRPr="006F779D">
        <w:rPr>
          <w:b/>
          <w:bCs/>
          <w:sz w:val="24"/>
          <w:szCs w:val="24"/>
        </w:rPr>
        <w:t>CONTRATADA</w:t>
      </w:r>
      <w:r w:rsidRPr="006F779D">
        <w:rPr>
          <w:bCs/>
          <w:sz w:val="24"/>
          <w:szCs w:val="24"/>
        </w:rPr>
        <w:t>, ou quando ela for atingida por execução judicial, ou outros fatos que comprometam a sua capacidade econômica e financeira;</w:t>
      </w:r>
    </w:p>
    <w:p w:rsidR="009A3513" w:rsidRPr="006F779D" w:rsidRDefault="009A3513" w:rsidP="009A3513">
      <w:pPr>
        <w:ind w:left="567" w:hanging="283"/>
        <w:jc w:val="both"/>
        <w:rPr>
          <w:bCs/>
          <w:sz w:val="24"/>
          <w:szCs w:val="24"/>
        </w:rPr>
      </w:pPr>
    </w:p>
    <w:p w:rsidR="009A3513" w:rsidRPr="006F779D" w:rsidRDefault="009A3513" w:rsidP="009A3513">
      <w:pPr>
        <w:ind w:left="567" w:hanging="283"/>
        <w:jc w:val="both"/>
        <w:rPr>
          <w:bCs/>
          <w:sz w:val="24"/>
          <w:szCs w:val="24"/>
        </w:rPr>
      </w:pPr>
      <w:r w:rsidRPr="006F779D">
        <w:rPr>
          <w:b/>
          <w:bCs/>
          <w:sz w:val="24"/>
          <w:szCs w:val="24"/>
        </w:rPr>
        <w:t>b)</w:t>
      </w:r>
      <w:r w:rsidRPr="006F779D">
        <w:rPr>
          <w:bCs/>
          <w:sz w:val="24"/>
          <w:szCs w:val="24"/>
        </w:rPr>
        <w:t xml:space="preserve"> a Contratada for declarada inidônea ou punida com proibição de licitar ou contratar com qualquer órgão da Administração Pública;</w:t>
      </w:r>
    </w:p>
    <w:p w:rsidR="009A3513" w:rsidRPr="006F779D" w:rsidRDefault="009A3513" w:rsidP="009A3513">
      <w:pPr>
        <w:ind w:left="567" w:hanging="283"/>
        <w:jc w:val="both"/>
        <w:rPr>
          <w:bCs/>
          <w:sz w:val="24"/>
          <w:szCs w:val="24"/>
        </w:rPr>
      </w:pPr>
    </w:p>
    <w:p w:rsidR="009A3513" w:rsidRPr="006F779D" w:rsidRDefault="009A3513" w:rsidP="009A3513">
      <w:pPr>
        <w:ind w:left="567" w:hanging="283"/>
        <w:jc w:val="both"/>
        <w:rPr>
          <w:bCs/>
          <w:sz w:val="24"/>
          <w:szCs w:val="24"/>
        </w:rPr>
      </w:pPr>
      <w:r w:rsidRPr="006F779D">
        <w:rPr>
          <w:b/>
          <w:bCs/>
          <w:sz w:val="24"/>
          <w:szCs w:val="24"/>
        </w:rPr>
        <w:t>c)</w:t>
      </w:r>
      <w:r w:rsidRPr="006F779D">
        <w:rPr>
          <w:bCs/>
          <w:sz w:val="24"/>
          <w:szCs w:val="24"/>
        </w:rPr>
        <w:t xml:space="preserve"> em cumprimento de determinação administrativa ou judicial que declare a nulidade da adjudicação.</w:t>
      </w:r>
    </w:p>
    <w:p w:rsidR="009A3513" w:rsidRPr="006F779D" w:rsidRDefault="009A3513" w:rsidP="009A3513">
      <w:pPr>
        <w:overflowPunct/>
        <w:jc w:val="both"/>
        <w:textAlignment w:val="auto"/>
        <w:rPr>
          <w:sz w:val="24"/>
          <w:szCs w:val="24"/>
        </w:rPr>
      </w:pPr>
    </w:p>
    <w:p w:rsidR="009A3513" w:rsidRPr="006F779D" w:rsidRDefault="009A3513" w:rsidP="009A3513">
      <w:pPr>
        <w:jc w:val="both"/>
        <w:rPr>
          <w:bCs/>
          <w:sz w:val="24"/>
          <w:szCs w:val="24"/>
        </w:rPr>
      </w:pPr>
      <w:r w:rsidRPr="006F779D">
        <w:rPr>
          <w:b/>
          <w:bCs/>
          <w:sz w:val="24"/>
          <w:szCs w:val="24"/>
        </w:rPr>
        <w:t>12.3.</w:t>
      </w:r>
      <w:r w:rsidRPr="006F779D">
        <w:rPr>
          <w:bCs/>
          <w:sz w:val="24"/>
          <w:szCs w:val="24"/>
        </w:rPr>
        <w:t xml:space="preserve"> Em caso de concordata, o Contrato poderá ser mantido, se a </w:t>
      </w:r>
      <w:r w:rsidRPr="006F779D">
        <w:rPr>
          <w:b/>
          <w:bCs/>
          <w:sz w:val="24"/>
          <w:szCs w:val="24"/>
        </w:rPr>
        <w:t>CONTRATADA</w:t>
      </w:r>
      <w:r w:rsidRPr="006F779D">
        <w:rPr>
          <w:bCs/>
          <w:sz w:val="24"/>
          <w:szCs w:val="24"/>
        </w:rPr>
        <w:t xml:space="preserve"> oferecer garantias que sejam consideradas adequadas e suficientes para o satisfatório cumprimento das obrigações por ela assumidas;</w:t>
      </w:r>
    </w:p>
    <w:p w:rsidR="009A3513" w:rsidRPr="006F779D" w:rsidRDefault="009A3513" w:rsidP="009A3513">
      <w:pPr>
        <w:overflowPunct/>
        <w:jc w:val="both"/>
        <w:textAlignment w:val="auto"/>
        <w:rPr>
          <w:b/>
          <w:sz w:val="24"/>
          <w:szCs w:val="24"/>
        </w:rPr>
      </w:pPr>
    </w:p>
    <w:p w:rsidR="009A3513" w:rsidRPr="006F779D" w:rsidRDefault="009A3513" w:rsidP="009A3513">
      <w:pPr>
        <w:jc w:val="both"/>
        <w:rPr>
          <w:b/>
          <w:sz w:val="24"/>
          <w:szCs w:val="24"/>
        </w:rPr>
      </w:pPr>
      <w:r w:rsidRPr="006F779D">
        <w:rPr>
          <w:b/>
          <w:sz w:val="24"/>
          <w:szCs w:val="24"/>
        </w:rPr>
        <w:t>CLÁUSULA DÉCIMA TERCEIRA - DA DENÚNCIA E DA RESCISÃO</w:t>
      </w:r>
    </w:p>
    <w:p w:rsidR="009A3513" w:rsidRPr="006F779D" w:rsidRDefault="009A3513" w:rsidP="009A3513">
      <w:pPr>
        <w:jc w:val="both"/>
        <w:rPr>
          <w:b/>
          <w:sz w:val="24"/>
          <w:szCs w:val="24"/>
        </w:rPr>
      </w:pPr>
      <w:r w:rsidRPr="006F779D">
        <w:rPr>
          <w:b/>
          <w:sz w:val="24"/>
          <w:szCs w:val="24"/>
        </w:rPr>
        <w:t xml:space="preserve">13. </w:t>
      </w:r>
      <w:r w:rsidRPr="006F779D">
        <w:rPr>
          <w:sz w:val="24"/>
          <w:szCs w:val="24"/>
        </w:rPr>
        <w:t xml:space="preserve">O presente Contrato poderá ser denunciado, por acordo entre as partes, mediante notificação expressa, com antecedência mínima de 30 (trinta) dias e rescindido, a juízo do </w:t>
      </w:r>
      <w:r w:rsidRPr="006F779D">
        <w:rPr>
          <w:b/>
          <w:sz w:val="24"/>
          <w:szCs w:val="24"/>
        </w:rPr>
        <w:t>CONTRATANTE</w:t>
      </w:r>
      <w:r w:rsidRPr="006F779D">
        <w:rPr>
          <w:sz w:val="24"/>
          <w:szCs w:val="24"/>
        </w:rPr>
        <w:t>, nos casos previstos no Art. 79, inciso I, da Lei nº 8.666/93, com alterações posteriores, reconhecidos os direitos da Administração.</w:t>
      </w:r>
    </w:p>
    <w:p w:rsidR="009A3513" w:rsidRPr="006F779D" w:rsidRDefault="009A3513" w:rsidP="009A3513">
      <w:pPr>
        <w:jc w:val="both"/>
        <w:rPr>
          <w:sz w:val="24"/>
          <w:szCs w:val="24"/>
        </w:rPr>
      </w:pPr>
    </w:p>
    <w:p w:rsidR="009A3513" w:rsidRPr="006F779D" w:rsidRDefault="009A3513" w:rsidP="009A3513">
      <w:pPr>
        <w:jc w:val="both"/>
        <w:rPr>
          <w:b/>
          <w:sz w:val="24"/>
          <w:szCs w:val="24"/>
        </w:rPr>
      </w:pPr>
      <w:r w:rsidRPr="006F779D">
        <w:rPr>
          <w:b/>
          <w:sz w:val="24"/>
          <w:szCs w:val="24"/>
        </w:rPr>
        <w:t>CLÁUSULA DÉCIMA QUARTA - DO FORO</w:t>
      </w:r>
    </w:p>
    <w:p w:rsidR="009A3513" w:rsidRPr="006F779D" w:rsidRDefault="009A3513" w:rsidP="009A3513">
      <w:pPr>
        <w:jc w:val="both"/>
        <w:rPr>
          <w:b/>
          <w:sz w:val="24"/>
          <w:szCs w:val="24"/>
        </w:rPr>
      </w:pPr>
    </w:p>
    <w:p w:rsidR="009A3513" w:rsidRPr="006F779D" w:rsidRDefault="009A3513" w:rsidP="009A3513">
      <w:pPr>
        <w:jc w:val="both"/>
        <w:rPr>
          <w:sz w:val="24"/>
          <w:szCs w:val="24"/>
        </w:rPr>
      </w:pPr>
      <w:r w:rsidRPr="006F779D">
        <w:rPr>
          <w:b/>
          <w:sz w:val="24"/>
          <w:szCs w:val="24"/>
        </w:rPr>
        <w:t xml:space="preserve">16. </w:t>
      </w:r>
      <w:r w:rsidRPr="006F779D">
        <w:rPr>
          <w:sz w:val="24"/>
          <w:szCs w:val="24"/>
        </w:rPr>
        <w:t>Fica eleito o Foro de Itabaiana para dirimir questões oriundas deste Contrato, não resolvidas na esfera administrativa, com expressa renúncia de qualquer outro, por mais privilegiado que seja.</w:t>
      </w:r>
    </w:p>
    <w:p w:rsidR="009A3513" w:rsidRPr="006F779D" w:rsidRDefault="009A3513" w:rsidP="009A3513">
      <w:pPr>
        <w:jc w:val="both"/>
        <w:rPr>
          <w:sz w:val="24"/>
          <w:szCs w:val="24"/>
        </w:rPr>
      </w:pPr>
      <w:r w:rsidRPr="006F779D">
        <w:rPr>
          <w:sz w:val="24"/>
          <w:szCs w:val="24"/>
        </w:rPr>
        <w:t>E, por estarem justos e pactuados, assinam as partes este Termo de Contrato, em três 02 (duas) vias de igual forma e teor, na presença das testemunhas abaixo:</w:t>
      </w:r>
    </w:p>
    <w:p w:rsidR="009A3513" w:rsidRPr="006F779D" w:rsidRDefault="009A3513" w:rsidP="009A3513">
      <w:pPr>
        <w:jc w:val="both"/>
        <w:rPr>
          <w:sz w:val="24"/>
          <w:szCs w:val="24"/>
        </w:rPr>
      </w:pPr>
    </w:p>
    <w:p w:rsidR="009A3513" w:rsidRPr="006F779D" w:rsidRDefault="009A3513" w:rsidP="009A3513">
      <w:pPr>
        <w:jc w:val="both"/>
        <w:rPr>
          <w:sz w:val="24"/>
          <w:szCs w:val="24"/>
        </w:rPr>
      </w:pPr>
    </w:p>
    <w:p w:rsidR="009A3513" w:rsidRDefault="003154A8" w:rsidP="009A3513">
      <w:pPr>
        <w:rPr>
          <w:sz w:val="24"/>
          <w:szCs w:val="24"/>
        </w:rPr>
      </w:pPr>
      <w:r w:rsidRPr="003154A8">
        <w:rPr>
          <w:sz w:val="24"/>
          <w:szCs w:val="24"/>
        </w:rPr>
        <w:t>Itabaiana/SE, 02 de Junho de 2017</w:t>
      </w:r>
    </w:p>
    <w:p w:rsidR="003154A8" w:rsidRDefault="003154A8" w:rsidP="009A3513">
      <w:pPr>
        <w:rPr>
          <w:sz w:val="24"/>
          <w:szCs w:val="24"/>
        </w:rPr>
      </w:pPr>
    </w:p>
    <w:p w:rsidR="003154A8" w:rsidRPr="003154A8" w:rsidRDefault="003154A8" w:rsidP="009A3513">
      <w:pPr>
        <w:rPr>
          <w:sz w:val="24"/>
          <w:szCs w:val="24"/>
        </w:rPr>
      </w:pPr>
    </w:p>
    <w:p w:rsidR="009A3513" w:rsidRPr="006F779D" w:rsidRDefault="009A3513" w:rsidP="009A3513">
      <w:pPr>
        <w:jc w:val="both"/>
        <w:rPr>
          <w:sz w:val="24"/>
          <w:szCs w:val="24"/>
        </w:rPr>
      </w:pPr>
    </w:p>
    <w:p w:rsidR="009A3513" w:rsidRPr="006F779D" w:rsidRDefault="009A3513" w:rsidP="009A3513">
      <w:pPr>
        <w:rPr>
          <w:sz w:val="24"/>
          <w:szCs w:val="24"/>
        </w:rPr>
      </w:pPr>
      <w:r w:rsidRPr="006F779D">
        <w:rPr>
          <w:sz w:val="24"/>
          <w:szCs w:val="24"/>
        </w:rPr>
        <w:t>__________________________________</w:t>
      </w:r>
    </w:p>
    <w:p w:rsidR="003154A8" w:rsidRDefault="006F2B19" w:rsidP="009A3513">
      <w:pPr>
        <w:rPr>
          <w:sz w:val="24"/>
          <w:szCs w:val="24"/>
        </w:rPr>
      </w:pPr>
      <w:r>
        <w:rPr>
          <w:sz w:val="24"/>
          <w:szCs w:val="24"/>
        </w:rPr>
        <w:t>OSANIR</w:t>
      </w:r>
      <w:r w:rsidR="003154A8">
        <w:rPr>
          <w:sz w:val="24"/>
          <w:szCs w:val="24"/>
        </w:rPr>
        <w:t xml:space="preserve"> DOS SANTOS COSTA</w:t>
      </w:r>
    </w:p>
    <w:p w:rsidR="003154A8" w:rsidRDefault="006F2B19" w:rsidP="009A3513">
      <w:pPr>
        <w:rPr>
          <w:sz w:val="24"/>
          <w:szCs w:val="24"/>
        </w:rPr>
      </w:pPr>
      <w:r>
        <w:rPr>
          <w:sz w:val="24"/>
          <w:szCs w:val="24"/>
        </w:rPr>
        <w:t>SECRETÁRIA DO DESENVOLVIMENTO SOCIAL</w:t>
      </w:r>
      <w:bookmarkStart w:id="0" w:name="_GoBack"/>
      <w:bookmarkEnd w:id="0"/>
    </w:p>
    <w:p w:rsidR="009A3513" w:rsidRDefault="009A3513" w:rsidP="009A3513">
      <w:pPr>
        <w:rPr>
          <w:sz w:val="24"/>
          <w:szCs w:val="24"/>
        </w:rPr>
      </w:pPr>
      <w:r w:rsidRPr="006F779D">
        <w:rPr>
          <w:sz w:val="24"/>
          <w:szCs w:val="24"/>
        </w:rPr>
        <w:t>CONTRATANTE</w:t>
      </w:r>
    </w:p>
    <w:p w:rsidR="003154A8" w:rsidRPr="006F779D" w:rsidRDefault="003154A8" w:rsidP="009A3513">
      <w:pPr>
        <w:rPr>
          <w:sz w:val="24"/>
          <w:szCs w:val="24"/>
        </w:rPr>
      </w:pPr>
    </w:p>
    <w:p w:rsidR="009A3513" w:rsidRPr="006F779D" w:rsidRDefault="009A3513" w:rsidP="009A3513">
      <w:pPr>
        <w:rPr>
          <w:sz w:val="24"/>
          <w:szCs w:val="24"/>
        </w:rPr>
      </w:pPr>
    </w:p>
    <w:p w:rsidR="009A3513" w:rsidRPr="006F779D" w:rsidRDefault="009A3513" w:rsidP="009A3513">
      <w:pPr>
        <w:rPr>
          <w:sz w:val="24"/>
          <w:szCs w:val="24"/>
        </w:rPr>
      </w:pPr>
    </w:p>
    <w:p w:rsidR="009A3513" w:rsidRPr="006F779D" w:rsidRDefault="009A3513" w:rsidP="009A3513">
      <w:pPr>
        <w:rPr>
          <w:sz w:val="24"/>
          <w:szCs w:val="24"/>
        </w:rPr>
      </w:pPr>
      <w:r w:rsidRPr="006F779D">
        <w:rPr>
          <w:sz w:val="24"/>
          <w:szCs w:val="24"/>
        </w:rPr>
        <w:t>__________________________________</w:t>
      </w:r>
    </w:p>
    <w:p w:rsidR="003154A8" w:rsidRDefault="003154A8" w:rsidP="009A3513">
      <w:pPr>
        <w:rPr>
          <w:sz w:val="24"/>
          <w:szCs w:val="24"/>
        </w:rPr>
      </w:pPr>
      <w:r>
        <w:rPr>
          <w:sz w:val="24"/>
          <w:szCs w:val="24"/>
        </w:rPr>
        <w:t>RIVALDO BATISTA DE SANTANA</w:t>
      </w:r>
    </w:p>
    <w:p w:rsidR="003154A8" w:rsidRDefault="003154A8" w:rsidP="009A3513">
      <w:pPr>
        <w:rPr>
          <w:sz w:val="24"/>
          <w:szCs w:val="24"/>
        </w:rPr>
      </w:pPr>
      <w:r>
        <w:rPr>
          <w:sz w:val="24"/>
          <w:szCs w:val="24"/>
        </w:rPr>
        <w:t>BRTENSE TURISMO LOCAÇÃO DE VEICULOS LTDA EPP</w:t>
      </w:r>
    </w:p>
    <w:p w:rsidR="009A3513" w:rsidRPr="006F779D" w:rsidRDefault="009A3513" w:rsidP="009A3513">
      <w:pPr>
        <w:rPr>
          <w:sz w:val="24"/>
          <w:szCs w:val="24"/>
        </w:rPr>
      </w:pPr>
      <w:r w:rsidRPr="006F779D">
        <w:rPr>
          <w:sz w:val="24"/>
          <w:szCs w:val="24"/>
        </w:rPr>
        <w:t>CONTRATADA</w:t>
      </w:r>
    </w:p>
    <w:p w:rsidR="009A3513" w:rsidRPr="006F779D" w:rsidRDefault="009A3513" w:rsidP="009A3513">
      <w:pPr>
        <w:rPr>
          <w:sz w:val="24"/>
          <w:szCs w:val="24"/>
        </w:rPr>
      </w:pPr>
    </w:p>
    <w:p w:rsidR="009A3513" w:rsidRPr="006F779D" w:rsidRDefault="009A3513" w:rsidP="009A3513">
      <w:pPr>
        <w:rPr>
          <w:sz w:val="24"/>
          <w:szCs w:val="24"/>
        </w:rPr>
      </w:pPr>
    </w:p>
    <w:p w:rsidR="009A3513" w:rsidRPr="006F779D" w:rsidRDefault="009A3513" w:rsidP="009A3513">
      <w:pPr>
        <w:pStyle w:val="WW-BodyText21234567891011"/>
        <w:tabs>
          <w:tab w:val="left" w:pos="1418"/>
        </w:tabs>
        <w:ind w:left="1418" w:hanging="1418"/>
        <w:rPr>
          <w:b/>
          <w:sz w:val="24"/>
          <w:szCs w:val="24"/>
        </w:rPr>
      </w:pPr>
      <w:r w:rsidRPr="006F779D">
        <w:rPr>
          <w:b/>
          <w:sz w:val="24"/>
          <w:szCs w:val="24"/>
        </w:rPr>
        <w:t>Testemunhas.</w:t>
      </w:r>
    </w:p>
    <w:p w:rsidR="009A3513" w:rsidRPr="006F779D" w:rsidRDefault="009A3513" w:rsidP="009A3513">
      <w:pPr>
        <w:pStyle w:val="WW-BodyText21234567891011"/>
        <w:tabs>
          <w:tab w:val="left" w:pos="1418"/>
        </w:tabs>
        <w:ind w:left="1418" w:hanging="1418"/>
        <w:rPr>
          <w:b/>
          <w:sz w:val="24"/>
          <w:szCs w:val="24"/>
        </w:rPr>
      </w:pPr>
    </w:p>
    <w:p w:rsidR="009A3513" w:rsidRPr="006F779D" w:rsidRDefault="009A3513" w:rsidP="009A3513">
      <w:pPr>
        <w:pStyle w:val="WW-BodyText21234567891011"/>
        <w:widowControl/>
        <w:numPr>
          <w:ilvl w:val="0"/>
          <w:numId w:val="1"/>
        </w:numPr>
        <w:tabs>
          <w:tab w:val="left" w:pos="360"/>
          <w:tab w:val="left" w:pos="1418"/>
        </w:tabs>
        <w:rPr>
          <w:b/>
          <w:sz w:val="24"/>
          <w:szCs w:val="24"/>
        </w:rPr>
      </w:pPr>
      <w:r w:rsidRPr="006F779D">
        <w:rPr>
          <w:b/>
          <w:sz w:val="24"/>
          <w:szCs w:val="24"/>
        </w:rPr>
        <w:t>______________________________</w:t>
      </w:r>
    </w:p>
    <w:p w:rsidR="009A3513" w:rsidRPr="006F779D" w:rsidRDefault="009A3513" w:rsidP="009A3513">
      <w:pPr>
        <w:pStyle w:val="WW-BodyText21234567891011"/>
        <w:tabs>
          <w:tab w:val="left" w:pos="1418"/>
        </w:tabs>
        <w:rPr>
          <w:b/>
          <w:sz w:val="24"/>
          <w:szCs w:val="24"/>
        </w:rPr>
      </w:pPr>
    </w:p>
    <w:p w:rsidR="009A3513" w:rsidRPr="006F779D" w:rsidRDefault="009A3513" w:rsidP="009A3513">
      <w:pPr>
        <w:pStyle w:val="WW-BodyText21234567891011"/>
        <w:widowControl/>
        <w:numPr>
          <w:ilvl w:val="0"/>
          <w:numId w:val="1"/>
        </w:numPr>
        <w:tabs>
          <w:tab w:val="left" w:pos="360"/>
          <w:tab w:val="left" w:pos="1418"/>
        </w:tabs>
        <w:rPr>
          <w:b/>
          <w:sz w:val="24"/>
          <w:szCs w:val="24"/>
        </w:rPr>
      </w:pPr>
      <w:r w:rsidRPr="006F779D">
        <w:rPr>
          <w:b/>
          <w:sz w:val="24"/>
          <w:szCs w:val="24"/>
        </w:rPr>
        <w:t>______________________________</w:t>
      </w:r>
    </w:p>
    <w:p w:rsidR="009A3513" w:rsidRDefault="009A3513" w:rsidP="009A3513">
      <w:pPr>
        <w:rPr>
          <w:b/>
          <w:bCs/>
          <w:sz w:val="24"/>
          <w:szCs w:val="24"/>
        </w:rPr>
      </w:pPr>
    </w:p>
    <w:p w:rsidR="008623BD" w:rsidRDefault="008623BD"/>
    <w:sectPr w:rsidR="008623BD" w:rsidSect="009A3513">
      <w:headerReference w:type="default" r:id="rId8"/>
      <w:footerReference w:type="default" r:id="rId9"/>
      <w:pgSz w:w="11906" w:h="16838"/>
      <w:pgMar w:top="1417" w:right="1701" w:bottom="1417" w:left="1701" w:header="284"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13" w:rsidRDefault="009A3513" w:rsidP="009A3513">
      <w:r>
        <w:separator/>
      </w:r>
    </w:p>
  </w:endnote>
  <w:endnote w:type="continuationSeparator" w:id="0">
    <w:p w:rsidR="009A3513" w:rsidRDefault="009A3513" w:rsidP="009A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3" w:rsidRDefault="009A3513" w:rsidP="009A3513">
    <w:pPr>
      <w:pStyle w:val="Rodap"/>
      <w:rPr>
        <w:sz w:val="16"/>
        <w:szCs w:val="16"/>
      </w:rPr>
    </w:pPr>
    <w:r w:rsidRPr="000D3EC9">
      <w:rPr>
        <w:sz w:val="16"/>
        <w:szCs w:val="16"/>
      </w:rPr>
      <w:t>Avenida 13 de Junho, 516– Itabaiana/SE – 3431-9723 – 14.745.480/0001-</w:t>
    </w:r>
    <w:proofErr w:type="gramStart"/>
    <w:r w:rsidRPr="000D3EC9">
      <w:rPr>
        <w:sz w:val="16"/>
        <w:szCs w:val="16"/>
      </w:rPr>
      <w:t>24</w:t>
    </w:r>
    <w:proofErr w:type="gramEnd"/>
  </w:p>
  <w:p w:rsidR="009A3513" w:rsidRDefault="009A35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13" w:rsidRDefault="009A3513" w:rsidP="009A3513">
      <w:r>
        <w:separator/>
      </w:r>
    </w:p>
  </w:footnote>
  <w:footnote w:type="continuationSeparator" w:id="0">
    <w:p w:rsidR="009A3513" w:rsidRDefault="009A3513" w:rsidP="009A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3" w:rsidRDefault="009A3513" w:rsidP="009A3513">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58250128" r:id="rId2"/>
      </w:object>
    </w:r>
  </w:p>
  <w:p w:rsidR="009A3513" w:rsidRDefault="009A3513" w:rsidP="009A3513">
    <w:pPr>
      <w:rPr>
        <w:rFonts w:ascii="Trebuchet MS" w:hAnsi="Trebuchet MS"/>
        <w:b/>
      </w:rPr>
    </w:pPr>
    <w:r>
      <w:rPr>
        <w:rFonts w:ascii="Trebuchet MS" w:hAnsi="Trebuchet MS"/>
        <w:b/>
      </w:rPr>
      <w:t>ESTADO DE SERGIPE</w:t>
    </w:r>
  </w:p>
  <w:p w:rsidR="009A3513" w:rsidRPr="00841057" w:rsidRDefault="009A3513" w:rsidP="009A3513">
    <w:pPr>
      <w:contextualSpacing/>
      <w:rPr>
        <w:b/>
        <w:sz w:val="16"/>
        <w:szCs w:val="16"/>
      </w:rPr>
    </w:pPr>
    <w:r w:rsidRPr="00841057">
      <w:rPr>
        <w:b/>
        <w:sz w:val="16"/>
        <w:szCs w:val="16"/>
      </w:rPr>
      <w:t>PREFEITURA MUNICIPAL DE ITABAIANA</w:t>
    </w:r>
  </w:p>
  <w:p w:rsidR="009A3513" w:rsidRPr="00841057" w:rsidRDefault="009A3513" w:rsidP="009A3513">
    <w:pPr>
      <w:pBdr>
        <w:bottom w:val="single" w:sz="6" w:space="1" w:color="auto"/>
      </w:pBdr>
      <w:contextualSpacing/>
      <w:rPr>
        <w:b/>
        <w:sz w:val="16"/>
        <w:szCs w:val="16"/>
      </w:rPr>
    </w:pPr>
    <w:r w:rsidRPr="00841057">
      <w:rPr>
        <w:b/>
        <w:sz w:val="16"/>
        <w:szCs w:val="16"/>
      </w:rPr>
      <w:t>SECRETARIA DO DESENVOLVIMENTO SOCIAL</w:t>
    </w:r>
  </w:p>
  <w:p w:rsidR="009A3513" w:rsidRPr="00841057" w:rsidRDefault="009A3513" w:rsidP="009A3513">
    <w:pPr>
      <w:pBdr>
        <w:bottom w:val="single" w:sz="6" w:space="1" w:color="auto"/>
      </w:pBdr>
      <w:contextualSpacing/>
      <w:rPr>
        <w:b/>
        <w:sz w:val="16"/>
        <w:szCs w:val="16"/>
      </w:rPr>
    </w:pPr>
    <w:r w:rsidRPr="00841057">
      <w:rPr>
        <w:b/>
        <w:sz w:val="16"/>
        <w:szCs w:val="16"/>
      </w:rPr>
      <w:t>FUNDO MUNICIPAL DE ASSISTENCIA SOCIAL DE ITABAIANA</w:t>
    </w:r>
  </w:p>
  <w:p w:rsidR="009A3513" w:rsidRDefault="009A35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3E5A0C"/>
    <w:multiLevelType w:val="hybridMultilevel"/>
    <w:tmpl w:val="9572CD6E"/>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2C0B5110"/>
    <w:multiLevelType w:val="hybridMultilevel"/>
    <w:tmpl w:val="332ED3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3">
    <w:nsid w:val="64A14148"/>
    <w:multiLevelType w:val="hybridMultilevel"/>
    <w:tmpl w:val="6EE0E540"/>
    <w:lvl w:ilvl="0" w:tplc="418AE0EA">
      <w:start w:val="1"/>
      <w:numFmt w:val="bullet"/>
      <w:lvlText w:val=""/>
      <w:lvlJc w:val="left"/>
      <w:pPr>
        <w:tabs>
          <w:tab w:val="num" w:pos="3195"/>
        </w:tabs>
        <w:ind w:left="2552" w:firstLine="283"/>
      </w:pPr>
      <w:rPr>
        <w:rFonts w:ascii="Symbol" w:hAnsi="Symbol" w:cs="Symbol" w:hint="default"/>
      </w:rPr>
    </w:lvl>
    <w:lvl w:ilvl="1" w:tplc="04160003">
      <w:start w:val="1"/>
      <w:numFmt w:val="bullet"/>
      <w:lvlText w:val="o"/>
      <w:lvlJc w:val="left"/>
      <w:pPr>
        <w:tabs>
          <w:tab w:val="num" w:pos="3708"/>
        </w:tabs>
        <w:ind w:left="3708" w:hanging="360"/>
      </w:pPr>
      <w:rPr>
        <w:rFonts w:ascii="Courier New" w:hAnsi="Courier New" w:cs="Courier New" w:hint="default"/>
      </w:rPr>
    </w:lvl>
    <w:lvl w:ilvl="2" w:tplc="04160005">
      <w:start w:val="1"/>
      <w:numFmt w:val="bullet"/>
      <w:lvlText w:val=""/>
      <w:lvlJc w:val="left"/>
      <w:pPr>
        <w:tabs>
          <w:tab w:val="num" w:pos="4428"/>
        </w:tabs>
        <w:ind w:left="4428" w:hanging="360"/>
      </w:pPr>
      <w:rPr>
        <w:rFonts w:ascii="Wingdings" w:hAnsi="Wingdings" w:cs="Wingdings" w:hint="default"/>
      </w:rPr>
    </w:lvl>
    <w:lvl w:ilvl="3" w:tplc="04160001">
      <w:start w:val="1"/>
      <w:numFmt w:val="bullet"/>
      <w:lvlText w:val=""/>
      <w:lvlJc w:val="left"/>
      <w:pPr>
        <w:tabs>
          <w:tab w:val="num" w:pos="5148"/>
        </w:tabs>
        <w:ind w:left="5148" w:hanging="360"/>
      </w:pPr>
      <w:rPr>
        <w:rFonts w:ascii="Symbol" w:hAnsi="Symbol" w:cs="Symbol" w:hint="default"/>
      </w:rPr>
    </w:lvl>
    <w:lvl w:ilvl="4" w:tplc="04160003">
      <w:start w:val="1"/>
      <w:numFmt w:val="bullet"/>
      <w:lvlText w:val="o"/>
      <w:lvlJc w:val="left"/>
      <w:pPr>
        <w:tabs>
          <w:tab w:val="num" w:pos="5868"/>
        </w:tabs>
        <w:ind w:left="5868" w:hanging="360"/>
      </w:pPr>
      <w:rPr>
        <w:rFonts w:ascii="Courier New" w:hAnsi="Courier New" w:cs="Courier New" w:hint="default"/>
      </w:rPr>
    </w:lvl>
    <w:lvl w:ilvl="5" w:tplc="04160005">
      <w:start w:val="1"/>
      <w:numFmt w:val="bullet"/>
      <w:lvlText w:val=""/>
      <w:lvlJc w:val="left"/>
      <w:pPr>
        <w:tabs>
          <w:tab w:val="num" w:pos="6588"/>
        </w:tabs>
        <w:ind w:left="6588" w:hanging="360"/>
      </w:pPr>
      <w:rPr>
        <w:rFonts w:ascii="Wingdings" w:hAnsi="Wingdings" w:cs="Wingdings" w:hint="default"/>
      </w:rPr>
    </w:lvl>
    <w:lvl w:ilvl="6" w:tplc="04160001">
      <w:start w:val="1"/>
      <w:numFmt w:val="bullet"/>
      <w:lvlText w:val=""/>
      <w:lvlJc w:val="left"/>
      <w:pPr>
        <w:tabs>
          <w:tab w:val="num" w:pos="7308"/>
        </w:tabs>
        <w:ind w:left="7308" w:hanging="360"/>
      </w:pPr>
      <w:rPr>
        <w:rFonts w:ascii="Symbol" w:hAnsi="Symbol" w:cs="Symbol" w:hint="default"/>
      </w:rPr>
    </w:lvl>
    <w:lvl w:ilvl="7" w:tplc="04160003">
      <w:start w:val="1"/>
      <w:numFmt w:val="bullet"/>
      <w:lvlText w:val="o"/>
      <w:lvlJc w:val="left"/>
      <w:pPr>
        <w:tabs>
          <w:tab w:val="num" w:pos="8028"/>
        </w:tabs>
        <w:ind w:left="8028" w:hanging="360"/>
      </w:pPr>
      <w:rPr>
        <w:rFonts w:ascii="Courier New" w:hAnsi="Courier New" w:cs="Courier New" w:hint="default"/>
      </w:rPr>
    </w:lvl>
    <w:lvl w:ilvl="8" w:tplc="04160005">
      <w:start w:val="1"/>
      <w:numFmt w:val="bullet"/>
      <w:lvlText w:val=""/>
      <w:lvlJc w:val="left"/>
      <w:pPr>
        <w:tabs>
          <w:tab w:val="num" w:pos="8748"/>
        </w:tabs>
        <w:ind w:left="8748" w:hanging="360"/>
      </w:pPr>
      <w:rPr>
        <w:rFonts w:ascii="Wingdings" w:hAnsi="Wingdings" w:cs="Wingdings" w:hint="default"/>
      </w:r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CC"/>
    <w:rsid w:val="00053DCC"/>
    <w:rsid w:val="0026674A"/>
    <w:rsid w:val="003136E9"/>
    <w:rsid w:val="003154A8"/>
    <w:rsid w:val="00357B93"/>
    <w:rsid w:val="003D52A6"/>
    <w:rsid w:val="006F2B19"/>
    <w:rsid w:val="00860BE1"/>
    <w:rsid w:val="008623BD"/>
    <w:rsid w:val="009A3513"/>
    <w:rsid w:val="00C0210A"/>
    <w:rsid w:val="00CC7E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A3513"/>
    <w:pPr>
      <w:spacing w:after="120" w:line="480" w:lineRule="auto"/>
    </w:pPr>
  </w:style>
  <w:style w:type="character" w:customStyle="1" w:styleId="Corpodetexto2Char">
    <w:name w:val="Corpo de texto 2 Char"/>
    <w:basedOn w:val="Fontepargpadro"/>
    <w:link w:val="Corpodetexto2"/>
    <w:rsid w:val="009A3513"/>
    <w:rPr>
      <w:rFonts w:ascii="Times New Roman" w:eastAsia="Times New Roman" w:hAnsi="Times New Roman" w:cs="Times New Roman"/>
      <w:sz w:val="12"/>
      <w:szCs w:val="20"/>
      <w:lang w:eastAsia="pt-BR"/>
    </w:rPr>
  </w:style>
  <w:style w:type="paragraph" w:customStyle="1" w:styleId="corpo">
    <w:name w:val="corp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WW-BodyText21234567891011">
    <w:name w:val="WW-Body Text 21234567891011"/>
    <w:basedOn w:val="Normal"/>
    <w:rsid w:val="009A3513"/>
    <w:pPr>
      <w:widowControl w:val="0"/>
      <w:suppressAutoHyphens/>
      <w:autoSpaceDN/>
      <w:adjustRightInd/>
      <w:jc w:val="both"/>
    </w:pPr>
    <w:rPr>
      <w:sz w:val="28"/>
      <w:lang w:eastAsia="ar-SA"/>
    </w:rPr>
  </w:style>
  <w:style w:type="paragraph" w:styleId="Cabealho">
    <w:name w:val="header"/>
    <w:basedOn w:val="Normal"/>
    <w:link w:val="CabealhoChar"/>
    <w:uiPriority w:val="99"/>
    <w:unhideWhenUsed/>
    <w:rsid w:val="009A3513"/>
    <w:pPr>
      <w:tabs>
        <w:tab w:val="center" w:pos="4252"/>
        <w:tab w:val="right" w:pos="8504"/>
      </w:tabs>
    </w:pPr>
  </w:style>
  <w:style w:type="character" w:customStyle="1" w:styleId="CabealhoChar">
    <w:name w:val="Cabeçalho Char"/>
    <w:basedOn w:val="Fontepargpadro"/>
    <w:link w:val="Cabealho"/>
    <w:uiPriority w:val="99"/>
    <w:rsid w:val="009A3513"/>
    <w:rPr>
      <w:rFonts w:ascii="Times New Roman" w:eastAsia="Times New Roman" w:hAnsi="Times New Roman" w:cs="Times New Roman"/>
      <w:sz w:val="12"/>
      <w:szCs w:val="20"/>
      <w:lang w:eastAsia="pt-BR"/>
    </w:rPr>
  </w:style>
  <w:style w:type="paragraph" w:styleId="Rodap">
    <w:name w:val="footer"/>
    <w:basedOn w:val="Normal"/>
    <w:link w:val="RodapChar"/>
    <w:unhideWhenUsed/>
    <w:rsid w:val="009A3513"/>
    <w:pPr>
      <w:tabs>
        <w:tab w:val="center" w:pos="4252"/>
        <w:tab w:val="right" w:pos="8504"/>
      </w:tabs>
    </w:pPr>
  </w:style>
  <w:style w:type="character" w:customStyle="1" w:styleId="RodapChar">
    <w:name w:val="Rodapé Char"/>
    <w:basedOn w:val="Fontepargpadro"/>
    <w:link w:val="Rodap"/>
    <w:rsid w:val="009A3513"/>
    <w:rPr>
      <w:rFonts w:ascii="Times New Roman" w:eastAsia="Times New Roman" w:hAnsi="Times New Roman" w:cs="Times New Roman"/>
      <w:sz w:val="12"/>
      <w:szCs w:val="20"/>
      <w:lang w:eastAsia="pt-BR"/>
    </w:rPr>
  </w:style>
  <w:style w:type="paragraph" w:styleId="Textodebalo">
    <w:name w:val="Balloon Text"/>
    <w:basedOn w:val="Normal"/>
    <w:link w:val="TextodebaloChar"/>
    <w:uiPriority w:val="99"/>
    <w:semiHidden/>
    <w:unhideWhenUsed/>
    <w:rsid w:val="003154A8"/>
    <w:rPr>
      <w:rFonts w:ascii="Tahoma" w:hAnsi="Tahoma" w:cs="Tahoma"/>
      <w:sz w:val="16"/>
      <w:szCs w:val="16"/>
    </w:rPr>
  </w:style>
  <w:style w:type="character" w:customStyle="1" w:styleId="TextodebaloChar">
    <w:name w:val="Texto de balão Char"/>
    <w:basedOn w:val="Fontepargpadro"/>
    <w:link w:val="Textodebalo"/>
    <w:uiPriority w:val="99"/>
    <w:semiHidden/>
    <w:rsid w:val="003154A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A3513"/>
    <w:pPr>
      <w:spacing w:after="120" w:line="480" w:lineRule="auto"/>
    </w:pPr>
  </w:style>
  <w:style w:type="character" w:customStyle="1" w:styleId="Corpodetexto2Char">
    <w:name w:val="Corpo de texto 2 Char"/>
    <w:basedOn w:val="Fontepargpadro"/>
    <w:link w:val="Corpodetexto2"/>
    <w:rsid w:val="009A3513"/>
    <w:rPr>
      <w:rFonts w:ascii="Times New Roman" w:eastAsia="Times New Roman" w:hAnsi="Times New Roman" w:cs="Times New Roman"/>
      <w:sz w:val="12"/>
      <w:szCs w:val="20"/>
      <w:lang w:eastAsia="pt-BR"/>
    </w:rPr>
  </w:style>
  <w:style w:type="paragraph" w:customStyle="1" w:styleId="corpo">
    <w:name w:val="corp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WW-BodyText21234567891011">
    <w:name w:val="WW-Body Text 21234567891011"/>
    <w:basedOn w:val="Normal"/>
    <w:rsid w:val="009A3513"/>
    <w:pPr>
      <w:widowControl w:val="0"/>
      <w:suppressAutoHyphens/>
      <w:autoSpaceDN/>
      <w:adjustRightInd/>
      <w:jc w:val="both"/>
    </w:pPr>
    <w:rPr>
      <w:sz w:val="28"/>
      <w:lang w:eastAsia="ar-SA"/>
    </w:rPr>
  </w:style>
  <w:style w:type="paragraph" w:styleId="Cabealho">
    <w:name w:val="header"/>
    <w:basedOn w:val="Normal"/>
    <w:link w:val="CabealhoChar"/>
    <w:uiPriority w:val="99"/>
    <w:unhideWhenUsed/>
    <w:rsid w:val="009A3513"/>
    <w:pPr>
      <w:tabs>
        <w:tab w:val="center" w:pos="4252"/>
        <w:tab w:val="right" w:pos="8504"/>
      </w:tabs>
    </w:pPr>
  </w:style>
  <w:style w:type="character" w:customStyle="1" w:styleId="CabealhoChar">
    <w:name w:val="Cabeçalho Char"/>
    <w:basedOn w:val="Fontepargpadro"/>
    <w:link w:val="Cabealho"/>
    <w:uiPriority w:val="99"/>
    <w:rsid w:val="009A3513"/>
    <w:rPr>
      <w:rFonts w:ascii="Times New Roman" w:eastAsia="Times New Roman" w:hAnsi="Times New Roman" w:cs="Times New Roman"/>
      <w:sz w:val="12"/>
      <w:szCs w:val="20"/>
      <w:lang w:eastAsia="pt-BR"/>
    </w:rPr>
  </w:style>
  <w:style w:type="paragraph" w:styleId="Rodap">
    <w:name w:val="footer"/>
    <w:basedOn w:val="Normal"/>
    <w:link w:val="RodapChar"/>
    <w:unhideWhenUsed/>
    <w:rsid w:val="009A3513"/>
    <w:pPr>
      <w:tabs>
        <w:tab w:val="center" w:pos="4252"/>
        <w:tab w:val="right" w:pos="8504"/>
      </w:tabs>
    </w:pPr>
  </w:style>
  <w:style w:type="character" w:customStyle="1" w:styleId="RodapChar">
    <w:name w:val="Rodapé Char"/>
    <w:basedOn w:val="Fontepargpadro"/>
    <w:link w:val="Rodap"/>
    <w:rsid w:val="009A3513"/>
    <w:rPr>
      <w:rFonts w:ascii="Times New Roman" w:eastAsia="Times New Roman" w:hAnsi="Times New Roman" w:cs="Times New Roman"/>
      <w:sz w:val="12"/>
      <w:szCs w:val="20"/>
      <w:lang w:eastAsia="pt-BR"/>
    </w:rPr>
  </w:style>
  <w:style w:type="paragraph" w:styleId="Textodebalo">
    <w:name w:val="Balloon Text"/>
    <w:basedOn w:val="Normal"/>
    <w:link w:val="TextodebaloChar"/>
    <w:uiPriority w:val="99"/>
    <w:semiHidden/>
    <w:unhideWhenUsed/>
    <w:rsid w:val="003154A8"/>
    <w:rPr>
      <w:rFonts w:ascii="Tahoma" w:hAnsi="Tahoma" w:cs="Tahoma"/>
      <w:sz w:val="16"/>
      <w:szCs w:val="16"/>
    </w:rPr>
  </w:style>
  <w:style w:type="character" w:customStyle="1" w:styleId="TextodebaloChar">
    <w:name w:val="Texto de balão Char"/>
    <w:basedOn w:val="Fontepargpadro"/>
    <w:link w:val="Textodebalo"/>
    <w:uiPriority w:val="99"/>
    <w:semiHidden/>
    <w:rsid w:val="003154A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2907</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cp:lastPrinted>2017-05-31T15:24:00Z</cp:lastPrinted>
  <dcterms:created xsi:type="dcterms:W3CDTF">2017-05-24T12:37:00Z</dcterms:created>
  <dcterms:modified xsi:type="dcterms:W3CDTF">2017-06-06T13:29:00Z</dcterms:modified>
</cp:coreProperties>
</file>