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89" w:rsidRPr="000E7E8A" w:rsidRDefault="00683989" w:rsidP="00683989">
      <w:pPr>
        <w:spacing w:line="360" w:lineRule="auto"/>
        <w:ind w:right="-81"/>
        <w:jc w:val="left"/>
        <w:rPr>
          <w:rFonts w:ascii="Arial" w:hAnsi="Arial" w:cs="Arial"/>
          <w:b/>
          <w:sz w:val="20"/>
          <w:lang w:eastAsia="ar-SA"/>
        </w:rPr>
      </w:pPr>
      <w:r w:rsidRPr="000E7E8A">
        <w:rPr>
          <w:rFonts w:ascii="Arial" w:hAnsi="Arial" w:cs="Arial"/>
          <w:b/>
          <w:sz w:val="20"/>
          <w:lang w:eastAsia="ar-SA"/>
        </w:rPr>
        <w:t xml:space="preserve"> </w:t>
      </w:r>
    </w:p>
    <w:tbl>
      <w:tblPr>
        <w:tblW w:w="1039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85"/>
        <w:gridCol w:w="4947"/>
        <w:gridCol w:w="992"/>
        <w:gridCol w:w="1134"/>
        <w:gridCol w:w="893"/>
      </w:tblGrid>
      <w:tr w:rsidR="00683989" w:rsidRPr="00407E79" w:rsidTr="0068398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07E79">
              <w:rPr>
                <w:rFonts w:ascii="Calibri" w:hAnsi="Calibri" w:cs="Calibri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07E79">
              <w:rPr>
                <w:rFonts w:ascii="Calibri" w:hAnsi="Calibri" w:cs="Calibri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07E79">
              <w:rPr>
                <w:rFonts w:ascii="Calibri" w:hAnsi="Calibri" w:cs="Calibri"/>
                <w:b/>
                <w:bCs/>
                <w:color w:val="000000"/>
                <w:sz w:val="20"/>
              </w:rPr>
              <w:t>Vl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.</w:t>
            </w:r>
            <w:r w:rsidRPr="00407E7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Unit.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07E79">
              <w:rPr>
                <w:rFonts w:ascii="Calibri" w:hAnsi="Calibri" w:cs="Calibri"/>
                <w:b/>
                <w:bCs/>
                <w:color w:val="000000"/>
                <w:sz w:val="20"/>
              </w:rPr>
              <w:t>Quanti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07E79"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</w:p>
        </w:tc>
      </w:tr>
      <w:tr w:rsidR="00683989" w:rsidRPr="00407E79" w:rsidTr="00683989">
        <w:trPr>
          <w:trHeight w:val="57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Ácido p/ resina (fosfórico 37%)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Condicionador ácido esmalte, apresentação seringa 3 ml, composição ácido fosfórico a 37%, uso odontológico, indicação condicionamento do esmalte e dentina, aspecto físico gel em unidade.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240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Adesivo para Resina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Adesivo ortodôntico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fotopolimerizável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. Apresentado em Kit c/ 2 Seringas c/ 4g cada.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80 Kits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Afastador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Minessota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Afastador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Minessota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, em aço inoxidável.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Agulha gengival curta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Agulha, tipo agulha gengival, tamanho 30g curta, material corpo em aço inox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siliconizado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tipo ponta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bisel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trifacetado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tipo conexão adaptável à seringa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carpule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características adicionais protetor plástico, uso estéril, descartável, embalagem contendo 100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165 </w:t>
            </w:r>
            <w:r>
              <w:rPr>
                <w:rFonts w:ascii="Calibri" w:hAnsi="Calibri" w:cs="Calibri"/>
                <w:color w:val="333333"/>
                <w:sz w:val="20"/>
              </w:rPr>
              <w:t>Cx.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Agulha gengival longa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Agulha, tipo agulha gengival, tamanho 30g longa, material corpo em aço inox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siliconizado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tipo ponta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bisel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trifacetado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tipo conexão adaptável à seringa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carpule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características adicionais protetor plástico, uso estéril, descartável, embalagem contendo 100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25 </w:t>
            </w:r>
            <w:r>
              <w:rPr>
                <w:rFonts w:ascii="Calibri" w:hAnsi="Calibri" w:cs="Calibri"/>
                <w:color w:val="333333"/>
                <w:sz w:val="20"/>
              </w:rPr>
              <w:t>Cx.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Alavanca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Seldin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(direta 1R)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Alavanca odontológica, material aço inoxidável, referência tipo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Seldin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características adicionais direita 1R, esterilidade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autoclavável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40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Alavanca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Seldin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(esquerda 1L)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Alavanca odontológica, material aço inoxidável, referência tipo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Seldin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características adicionais esquerda 1L, esterilidade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autoclavável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40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Alavanca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Seldin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(reta nº 2)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Alavanca odontológica, material aço inoxidável, referência tipo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Seldin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características adicionais reta, referência nº 2, esterilidade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autoclavável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1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Alavanca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Apexos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Reta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Alavanca apical Reta, confeccionada em aço inoxidável,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autoclavável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e com cabo para apoio de dedo.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1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Alveolótomo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Luer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Alveolótomo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material aço inoxidável, tipo ponta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Luer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curvo, características adicionais articulado, esterilidade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autoclavável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1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Amálgama em cápsula (01 porção)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Amálgama em cápsula, para preenchimento da cavidade, 01 porção (caixa com 50 cápsulas).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80 </w:t>
            </w:r>
            <w:r>
              <w:rPr>
                <w:rFonts w:ascii="Calibri" w:hAnsi="Calibri" w:cs="Calibri"/>
                <w:color w:val="333333"/>
                <w:sz w:val="20"/>
              </w:rPr>
              <w:t>Cx.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Amálgama em cápsula (02 porções)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Amálgama em cápsula, para preenchimento da cavidade, 02 porções (caixa com 50 cápsulas).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80 </w:t>
            </w:r>
            <w:r>
              <w:rPr>
                <w:rFonts w:ascii="Calibri" w:hAnsi="Calibri" w:cs="Calibri"/>
                <w:color w:val="333333"/>
                <w:sz w:val="20"/>
              </w:rPr>
              <w:t>Cx.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1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Aplicador odontológico  (para hidróxido de cálcio/duplo)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Aplicador odontológico, aplicação para cimento hidróxido de cálcio, material aço inoxidável, cabo longo, duplo, tipo ponta angulada.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35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Bandeja inox (pequena)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Bandeja inox, tamanho pequena, dimensões aproximadas de 22x9x1,5 cm.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50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Bandeja inox (grande)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Bandeja inox, tamanho pequena, dimensões aproximadas de 22x17x1,5 cm.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43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Broca cirúrgica esférica 06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Broca alta rotação, material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carbide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, formato esférica, tipo haste longa, tipo corte cirúrgica, ref. 6.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35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1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Broca cirúrgica esférica 08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Broca alta rotação, material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carbide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, formato esférica, tipo haste longa, tipo corte cirúrgica, ref. 8.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35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6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Broca  Cirúrgica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Zecrya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21 MM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Broca odontológica, material aço inoxidável, tipo tronco cônica, tipo lâmina cirúrgica, aplicação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osteotomia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características adicionais alta rotação, formato lisa, modelo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Zecrya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tamanho haste 21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mm.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3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Broca Cirúrgica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Zecrya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28 MM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Broca odontológica, material aço inoxidável, tipo tronco cônica, tipo lâmina cirúrgica, aplicação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osteotomia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características adicionais alta rotação, formato lisa, modelo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Zecrya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tamanho haste 28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mm.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lastRenderedPageBreak/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Broca Maxi CUT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Broca Maxi CUT - broca em carboneto de tungstênio para laboratório, corte cruzado.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Broca odontológica 1011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Broca alta rotação, material aço inoxidável diamantada, formato esférica,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tipohaste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haste regular, tipo corte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corte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médio, numeração 1011.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110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Broca odontológica 1012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Broca alta rotação, material aço inoxidável diamantada, formato esférica, tipo haste longa, tipo corte cirúrgica, numeração americana 1012.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110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Broca Odontológica 1013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Broca alta rotação, material aço inoxidável diamantada, formato esférica, tipo haste regular, tipo corte médio, numeração americana 1013.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110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Broca Odontológica 1014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Broca alta rotação, material aço inoxidável diamantada, formato esférica, tipo haste regular, tipo corte médio, numeração americana 1014.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110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Broca Odontológica 1015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Broca alta rotação, material aço inoxidável diamantada, formato esférica, tipo haste regular, tipo corte médio, numeração americana 1015.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110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Broca Odontológica 1016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Broca alta rotação, material aço inoxidável diamantada, formato esférica, tipo haste regular, tipo corte médio, numeração americana 1016.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110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27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Brunidor odontológico n.29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Brunidor odontológico n.29, em aço inoxidável para acabamento em restaurações de amálgama.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28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Cabo bisturi nº 3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Cabo bisturi, material aço inoxidável, tamanho nº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29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Cabo espelho bucal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Cabo espelho bucal, material aço inoxidável, formato oitavado, tipo uso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autoclavável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70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Caixa inox para esterilização (Dimensões mínimas 28x14x06 cm)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Caixa inox para esterilização de materiais em autoclave, com tampa, sem perfuração. Dimensões 28cm x 14 cm x 06 cm.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Caixa inox para esterilização (Dimensões mínimas 18x08x03 cm)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Caixa inox para esterilização de materiais em autoclave, com tampa, sem perfuração. Dimensões 18cm x 08 cm x 03 cm.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Campo Cirúrgico descartável (TNT Tecido Não Tecido)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Campo Cirúrgico descartável, fabricado em polipropileno (TNT Tecido Não Tecido), medindo aproximadamente 40 cm x 40 cm.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250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29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Cimento ionômero vidro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Cimento ionômero vidro, aplicação forramento, radiopaco, adesão química ao esmalte e dentina, apresentação pó/líquido. Composição kit contendo: frasco c/ 10g pó, frasco c/ 8ml líquido, bloco de mistura e colher medidora.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300 </w:t>
            </w:r>
            <w:r>
              <w:rPr>
                <w:rFonts w:ascii="Calibri" w:hAnsi="Calibri" w:cs="Calibri"/>
                <w:color w:val="333333"/>
                <w:sz w:val="20"/>
              </w:rPr>
              <w:t>Cx.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7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Cimento IRM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Material restaurador temporário, composição óxido zinco/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eugenol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, apresentação pó/líquido, uso curativo provisório/forramento cavidades, tipo cimento IRM, características adicionais pó, frasco com 38 gramas/líquido, frasco com 15 ml, aplicação restauração dentário.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50 Kits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Cimento odontológico (hidróxido de cálcio)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Cimento odontológico, composição hidróxido de cálcio, radiopaco, apresentação pasta base 13 g, pasta catalisadora 11 g.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80 </w:t>
            </w:r>
            <w:r>
              <w:rPr>
                <w:rFonts w:ascii="Calibri" w:hAnsi="Calibri" w:cs="Calibri"/>
                <w:color w:val="333333"/>
                <w:sz w:val="20"/>
              </w:rPr>
              <w:t>Cx.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36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Cimento odontológico (hidróxido de cálcio/pró-análise - PA)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Cimento odontológico, composição hidróxido de cálcio, pró-análise (PA), apresentação pó, uso forramento cavidades, tipo forrador, frasco com 10g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30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37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Condensador de amalgama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Condensador de amalgama; tipo Ward numero 02; confeccionado em aço inox com acabamento e polimento; passível de esterilização em meios físico-químicos.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lastRenderedPageBreak/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Creme Dental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Creme Dental, em embalagem com 90 g.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20.000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1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Cunha odontológica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Cunha odontológica, madeira, anatômica, restauração odontológica, embalagem contendo 100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15 </w:t>
            </w:r>
            <w:r>
              <w:rPr>
                <w:rFonts w:ascii="Calibri" w:hAnsi="Calibri" w:cs="Calibri"/>
                <w:color w:val="333333"/>
                <w:sz w:val="20"/>
              </w:rPr>
              <w:t>Cx.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alveolar de Lucas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alveolar de Lucas, fabricada em aço inoxidável.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Cureta Odontológica n° 17 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- Uso Odontológico cureta, material aço inoxidável, referência n° 17 , formato côncavo corpo duplo, aplicação remoção dentina.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Odontológica n° 18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- Uso Odontológico cureta, material aço inoxidável, referência n° 18 , formato côncavo corpo duplo, aplicação remoção dentina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43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Odontológica n° 19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- Uso Odontológico cureta, material aço inoxidável, referência n° 19 , formato côncavo corpo duplo, aplicação remoção dentina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44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Odontológica n° 20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- Uso Odontológico cureta, material aço inoxidável, referência n° 20 , formato côncavo corpo duplo, aplicação remoção dentina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45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periodontal nº 0-0.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periodontal, material aço inoxidável, modelo nº 0-0.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46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periodontal nº 3-4.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periodontal, material aço inoxidável, modelo nº 3-4.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47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periodontal nº 5-6.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periodontal, material aço inoxidável, modelo nº 5-6.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periodontal nº 7-8.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periodontal, material aço inoxidável, modelo nº 7-8.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49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periodontal nº 11-12.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periodontal, material aço inoxidável, modelo nº 11-12.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periodontal nº 13-14.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Cureta periodontal, material aço inoxidável, modelo nº 13-14.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51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Descolador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Molt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nº 9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Descolador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cirúrgico, material aço inoxidável, tipo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Molt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, características adicionais nº 9.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52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Dessensibilizante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dentinário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Gel dessensibilizante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dentinário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53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Detergente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antiferruginoso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Detergente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antiferruginoso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110 </w:t>
            </w:r>
            <w:r>
              <w:rPr>
                <w:rFonts w:ascii="Calibri" w:hAnsi="Calibri" w:cs="Calibri"/>
                <w:color w:val="333333"/>
                <w:sz w:val="20"/>
              </w:rPr>
              <w:t>Fr.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54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Detergente enzimático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Detergente enzimático para limpeza de instrumentais, composto por enzimas (amilase, lipase e protease), frasco 500ml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110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55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Envelope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autoselante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(medidas 150x250 mm)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Envelope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autoselante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150x 250mm papel plástico compostas de papel grau cirúrgico + filme laminado poliéster/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propileno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. Embalagem contendo aproximadamente 200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80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</w:rPr>
              <w:t>Pc</w:t>
            </w:r>
            <w:proofErr w:type="spellEnd"/>
            <w:r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62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56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Envelope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autoselante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(medidas 140x260 mm)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Envelope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autoselante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140 x 260 mm papel plástico compostas de papel grau cirúrgico + filme laminado poliéster/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propileno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. Embalagem contendo aproximadamente 200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80 </w:t>
            </w:r>
            <w:r>
              <w:rPr>
                <w:rFonts w:ascii="Calibri" w:hAnsi="Calibri" w:cs="Calibri"/>
                <w:color w:val="333333"/>
                <w:sz w:val="20"/>
              </w:rPr>
              <w:t>Cx.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17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57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Enxaguante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bucal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Enxaguante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bucal, embalagem mínimo com 250 ml.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10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58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Escova de Robinson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Escova de Robinson Cônica Branca, comprimento total aproximado de 29mm, comprimento das cerdas aproximado de 7mm, diâmetro das cerdas de 0,50mm, utilizada no contra ângulo e indicada para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pré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-polimento de resina, podendo ser utilizada com pasta de polimento e óleo mineral, fornecido em blister com uma unidade no formato cônico.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110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7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lastRenderedPageBreak/>
              <w:t>59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Escova dental - Adulto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Escova dental adulto, embalagem individual com 3 ou 4 fileiras de cerdas macias de nylon aparadas uniformemente e arredondadas, cabo anatômico e flexível.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10.000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Escova dental - Infantil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Escova dental infantil, embalagem individual com 3 ou 4 fileiras de cerdas macias de nylon aparadas uniformemente e arredondadas, cabo anatômico e flexível.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10.000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61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Esculpidor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Holemback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nº 03S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Esculpidor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Holemback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nº 03S cabo oitavado, produzido em Aço Inoxidável; Tamanho: 16 cm.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30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13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62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Espátula de Madeira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Espátula de Madeira. Embalagem com 100 unidade. Uso odontológico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80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</w:rPr>
              <w:t>Pc</w:t>
            </w:r>
            <w:proofErr w:type="spellEnd"/>
            <w:r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63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Espátula para Cimento nº 24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Espátula, Tipo Para Cimento, Modelo N° 24, Material Aço Inoxidável, Aplicação Uso Odontológico.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6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64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Espátula odontológica para inserção de resina N. 2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Espátula odontológica para inserção de resina n.2, modelo duplo, com ponta angulada, em aço inoxidável/titânio, mínimo 17cm.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50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2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65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Espelho bucal nº 04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Espelho bucal clínico plano, material aço inoxidável, tamanho nº 04, uso odontológico,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anti-embaraçante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. Características adicionais sem cabo.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50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3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66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Espelho bucal nº 05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Espelho bucal clínico plano, material aço inoxidável, tamanho nº 05, uso odontológico,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anti-embaraçante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. Características adicionais sem cabo.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50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33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67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Evidenciador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de placa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Revelador placa bacteriana, aspecto físico líquido, tipo solução, uso odontológico, aplicação profilaxia- apresentação frasco mínimo com 10 ml.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35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68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Fio dental (100 m)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Fio dental, material resina termoplástica/cera e essência, comprimento 100 m, tipo regular, sabor neutro.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45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69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Fixador radiográfico odontológico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Fixador radiográfico odontológico, pronto para uso em processo manual frasco com 475 ml.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40 </w:t>
            </w:r>
            <w:r>
              <w:rPr>
                <w:rFonts w:ascii="Calibri" w:hAnsi="Calibri" w:cs="Calibri"/>
                <w:color w:val="333333"/>
                <w:sz w:val="20"/>
              </w:rPr>
              <w:t>Fr.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Flúor gel acidulado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Flúor gel acidulado, para aplicação tópica. Frasco com 200ml.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110 </w:t>
            </w:r>
            <w:r>
              <w:rPr>
                <w:rFonts w:ascii="Calibri" w:hAnsi="Calibri" w:cs="Calibri"/>
                <w:color w:val="333333"/>
                <w:sz w:val="20"/>
              </w:rPr>
              <w:t>Fr.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71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Flúor gel neutro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Flúor gel neutro para aplicação tópica. Embalagem com 200ml.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110 </w:t>
            </w:r>
            <w:r>
              <w:rPr>
                <w:rFonts w:ascii="Calibri" w:hAnsi="Calibri" w:cs="Calibri"/>
                <w:color w:val="333333"/>
                <w:sz w:val="20"/>
              </w:rPr>
              <w:t>Fr.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72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01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01, confeccionados em aço cirúrgico inoxidável. Esterilizável.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73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16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16, confeccionados em aço cirúrgico inoxidável. Esterilizável.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74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17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17, confeccionados em aço cirúrgico inoxidável. Esterilizável.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75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18L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18L, confeccionados em aço cirúrgico inoxidável. Esterilizável.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76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18R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18R, confeccionados em aço cirúrgico inoxidável. Esterilizável.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77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65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78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68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68, confeccionados em aço cirúrgico inoxidável. Esterilizável.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79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69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69, confeccionados em aço cirúrgico inoxidável. Esterilizável.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80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150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150, confeccionados em aço cirúrgico inoxidável. Esterilizável.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81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151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adulto nº 151, confeccionados em aço cirúrgico inoxidável. Esterilizável.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82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infantil nº 01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infantil nº 01, confeccionados em aço cirúrgico inoxidável. Esterilizável.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lastRenderedPageBreak/>
              <w:t>83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infantil nº 02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infantil nº 02, confeccionados em aço cirúrgico inoxidável. Esterilizável.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84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infantil nº 03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infantil nº 03, confeccionados em aço cirúrgico inoxidável. Esterilizável.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85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infantil nº 04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infantil nº 04, confeccionados em aço cirúrgico inoxidável. Esterilizável.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86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infantil nº 05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infantil nº 05, confeccionados em aço cirúrgico inoxidável. Esterilizável.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87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infantil nº 06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Fórceps infantil nº 06, confeccionados em aço cirúrgico inoxidável. Esterilizável.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88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Hemostático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Hemostático uso odontológico, apresentação em liquido, tópico. Embalagem com 10 ml, com dados de identificação do produto.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20 </w:t>
            </w:r>
            <w:r>
              <w:rPr>
                <w:rFonts w:ascii="Calibri" w:hAnsi="Calibri" w:cs="Calibri"/>
                <w:color w:val="333333"/>
                <w:sz w:val="20"/>
              </w:rPr>
              <w:t>Fr.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46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89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Kit acadêmico odontológico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Alta rotação duplo spray , com sistema de troca de brocas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push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button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que dispensa saca brocas, rotação de 320.000 a 450.000 rpm , cabeça pequena, baixo consumo de ar e alto torque , rotor balanceado e montado sobre anéis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oring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, acompanha guarnição de reserva , óleo lubrificante e agulho para desobstruir spray . Micro motor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intra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- sistema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intra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e conexão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borden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, sistema de conexão através de pino simples que permite livre giro da peça reta e contra angulo , rotação de 3.000 a 18.000 rpm regulado através de anel externo , todo corpo e tratado por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anodização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a também acompanha refrigeração e acompanha guarnição de vedação e óleo lubrificante. Contra ângulo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intra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- sistema de transmissão 1:1 , trava de brocas através de lâmina de aço inox , rolamentos de inox , ângulo de 20 graus entre a cabeça e o pescoço, acompanha adaptador de brocas que permite o uso de brocas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fg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, corpo em alumínio e cabeça em latão de pequena dimensão , giro livre na peça sobre o micro motor de 360 graus , pinça mecânica de aço .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Obs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. Todos os itens são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autoclaváveis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135 graus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10 Kits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14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90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Kit de brocas, diamantadas, acabamento em resina.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Kit de brocas, diamantadas, acabamento em resina, uso odontológico; para alta rotação; diamantada - serie dourada; kit acabamento grana fina; números 1112f, 1190f, 1093f, 2135f, 3118f, 3168f, 3195f; conforme as normas NBR/ISO 9002/1994 para os instrumentos rotativos odontológicos; passível de esterilização em meios físico-químicos; embalada individualmente; contendo externamente marca comercial, numeração, procedência de fabricação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55 Kits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91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Limalha de Prata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Limalha de prata com alto teor de cobre para uso odontológico. Embalagem contando 30g.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30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92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Lubrificante odontológico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Lubrificante odontológico, óleo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minaral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spray com adaptador,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canete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de alta e baixa rotação, sem CFC, embalagem contendo mínimo 200 ml.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93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Martelo cirúrgico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Martelo cirúrgico, 150g.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94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Mercúrio vivo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Mercúrio para uso odontológico, frasco com 100g.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10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95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Microbrush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Aplicadores descartáveis tipo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microbrush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, pontas em fibras não absorventes, embalagem com 100 aplicadores.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70 </w:t>
            </w:r>
            <w:r>
              <w:rPr>
                <w:rFonts w:ascii="Calibri" w:hAnsi="Calibri" w:cs="Calibri"/>
                <w:color w:val="333333"/>
                <w:sz w:val="20"/>
              </w:rPr>
              <w:t>Cx.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96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Óxido de zinco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Óxido de zinco pó, 100% puro, para uso odontológico, com granulometria fina, homogênea. Embalado em frasco leitoso, contendo aproximadamente 45 Gr.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45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lastRenderedPageBreak/>
              <w:t>97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Pasta Profilática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Pasta para aplicação profilática odontológica, composta por água,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espessante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, laurel sulfato, carbonato de características adicionais com flúor, uso odontológico, bisnaga 90g.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165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98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Pedra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Pomes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Pedra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Pomes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, cor branca, aspecto físico pó, aplicação limpeza dental, uso odontológico, extrafino. Embalagem com 100g.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45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99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Película radiográfica (Adulto)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Película radiográfica adulto, embalagem contendo mínimo 100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30 </w:t>
            </w:r>
            <w:r>
              <w:rPr>
                <w:rFonts w:ascii="Calibri" w:hAnsi="Calibri" w:cs="Calibri"/>
                <w:color w:val="333333"/>
                <w:sz w:val="20"/>
              </w:rPr>
              <w:t>Cx.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Película radiográfica (Infantil)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Película radiográfica infantil, embalagem contendo mínimo 100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10 </w:t>
            </w:r>
            <w:r>
              <w:rPr>
                <w:rFonts w:ascii="Calibri" w:hAnsi="Calibri" w:cs="Calibri"/>
                <w:color w:val="333333"/>
                <w:sz w:val="20"/>
              </w:rPr>
              <w:t>Cx.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101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Pinça Adson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Pinça cirúrgica, material aço inoxidável, modelo Adson, tipo ponta sem dentes.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102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Pinça Dente de Rato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Pinça cirúrgica, material aço inoxidável, modelo Dente de Rato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103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Pinça Goiva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Pinça cirúrgica, material aço inoxidável, modelo Goiva, tipo ponta angulada.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104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Pinça De Algodão ( Nº 17)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Pinça de algodão, Nº 17, em aço inoxidável, com ponta curva. Esterilidade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autoclavável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50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105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Porta Amálgama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Porta amálgama, material aço inoxidável, tipo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autoclavável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, utilizado para colocar amálgama na cavidade desejada.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106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Porta-algodão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Porta-algodão, material aço inoxidável, tipo limpo, altura 15 cm, diâmetro 10 cm, características adicionais tampa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rosqueável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107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Porta matriz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Porta matriz, tipo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Tofllemire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, material aço inoxidável, utilização em restaurações, uso adulto/infantil, tipo circular.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108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Pote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dappen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em silicone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Pote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dappen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em silicone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109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Removedor de Manchas e Tártaro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Removedor de Manchas e Tártaro, para uso odontológico, embalagem contendo mínimo 30 ml.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45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110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Resina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Flow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Resina composta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fotopolimerizável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flow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, embalagem com 01 seringa de 02g, cor A1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111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Resina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fotopolimerizavel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a 1,0 Z350 ou TPH.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Resina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fotopolimerizavel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a 1,0 Z350 ou TPH.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45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112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Resina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fotopolimerizavel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a 2,0 Z350 ou TPH.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Resina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fotopolimerizavel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a 2,0 Z350 ou TPH.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45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113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Resina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fotopolimerizavel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a 3,0 Z350 ou TPH.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Resina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fotopolimerizavel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a 3,0 Z350 ou TPH.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35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114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Resina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fotopolimerizavel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a 3,5 Z350 ou TPH.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Resina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fotopolimerizavel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a 3,5 Z350 ou TPH.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115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Restaurador provisório (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Eugenol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Restaurador provisório tipo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Eugenol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, para uso odontológico, embalagem contendo mínimo 20ml.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35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116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Revelador radiográfico odontológico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Revelador radiográfico odontológico, pronto para uso em processo manual, frasco com 475 ml.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50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2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117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Rolete de Algodão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Rolete de algodão para uso odontológico (30 a 32g), para o afastamento da bochecha em tratamento dentário, por sua alta capacidade de absorver líquido, confeccionado em fibras 100% algodão. Pacote com 100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440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</w:rPr>
              <w:t>Pc</w:t>
            </w:r>
            <w:proofErr w:type="spellEnd"/>
            <w:r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118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Selante (com carga)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Selante resinoso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fotopolimerizável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de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fóssulas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e fissuras, com carga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ionômerica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contendo flúor, na cor matizada. </w:t>
            </w:r>
            <w:r w:rsidRPr="00407E79">
              <w:rPr>
                <w:rFonts w:ascii="Calibri" w:hAnsi="Calibri" w:cs="Calibri"/>
                <w:color w:val="333333"/>
                <w:sz w:val="20"/>
              </w:rPr>
              <w:lastRenderedPageBreak/>
              <w:t>Embalagem contendo 1 seringa com 2g e 1 ponteira para aplicação.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lastRenderedPageBreak/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lastRenderedPageBreak/>
              <w:t>119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Seringa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Carpule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Seringa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Carpule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com refluxo de aço inoxidável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autoclavável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40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120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Sindesmotomo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n. 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Sindesmotomo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n. 1, duplo, espátula, de cabo oco e aço inox.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6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1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Sonda exploradora n°5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Sonda exploradora de uso odontológico n°5,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duflex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, em aço inoxidável, 15 cm, cabo maciço,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autoclavável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50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122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Sugador cirúrgico (para Consultório Odontológico)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Sugador cirúrgico, em metal,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autoclavável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123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Sugador odontológico de saliva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Sugador odontológico de saliva descartável, confeccionado em PVC transparente e atóxico, com arame em aço especial e ponteira em PVC macio, atóxico e vazado. Pacote com 40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330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</w:rPr>
              <w:t>Pc</w:t>
            </w:r>
            <w:proofErr w:type="spellEnd"/>
            <w:r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2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124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Taça de borracha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Taça de borracha para contra ângulo para profilaxia e polimento convencional, cor branca aplicação polimento resina, acessórios com protetor, uso odontológico.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4.800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125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Tesoura tipo íris (reta)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Tesoura tipo íris, material aço inoxidável, comprimento mínimo 12 cm, tipo ponta reta.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126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Tesoura tipo íris (curva)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Tesoura tipo íris, material aço inoxidável, comprimento mínimo 12 cm, tipo ponta curva.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15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1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127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Tira de lixa para amalgama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Tira de lixa; de aço inox; para acabamento e polimento de restaurações de amalgama; em envelope com mínimo 12 tiras de aproximadamente 4 mm de largura; embaladas individualmente.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40 </w:t>
            </w:r>
            <w:r>
              <w:rPr>
                <w:rFonts w:ascii="Calibri" w:hAnsi="Calibri" w:cs="Calibri"/>
                <w:color w:val="333333"/>
                <w:sz w:val="20"/>
              </w:rPr>
              <w:t>Cx.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128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Tira de Lixa para Resina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 Tira de Lixa abrasiva para Acabamento e Polimento de superfícies próximas a Resina. Largura 4mm. Granulação média e Fina. Caixa com 150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  <w:r w:rsidRPr="00407E79">
              <w:rPr>
                <w:rFonts w:ascii="Calibri" w:hAnsi="Calibri" w:cs="Calibri"/>
                <w:color w:val="333333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35 </w:t>
            </w:r>
            <w:r>
              <w:rPr>
                <w:rFonts w:ascii="Calibri" w:hAnsi="Calibri" w:cs="Calibri"/>
                <w:color w:val="333333"/>
                <w:sz w:val="20"/>
              </w:rPr>
              <w:t>Cx.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Matriz metálica 05 mm x 50 cm.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Tira de aço odontológica, material aço, 05 mm x 50 cm.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50 Rolos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68398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130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Matriz metálica 07 mm x 50 cm.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Tira de aço odontológica, material aço, 07 mm x 50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50 Rolos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18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131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Tira odontológica em poliéster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Tira odontológica, material poliéster, tipo </w:t>
            </w:r>
            <w:proofErr w:type="spellStart"/>
            <w:r w:rsidRPr="00407E79">
              <w:rPr>
                <w:rFonts w:ascii="Calibri" w:hAnsi="Calibri" w:cs="Calibri"/>
                <w:color w:val="333333"/>
                <w:sz w:val="20"/>
              </w:rPr>
              <w:t>pré</w:t>
            </w:r>
            <w:proofErr w:type="spellEnd"/>
            <w:r w:rsidRPr="00407E79">
              <w:rPr>
                <w:rFonts w:ascii="Calibri" w:hAnsi="Calibri" w:cs="Calibri"/>
                <w:color w:val="333333"/>
                <w:sz w:val="20"/>
              </w:rPr>
              <w:t>-cortada , espessura 0,05 mm, largura 10, caixa com 50 folhas de 10 cm. Descartável. Aplicação: restaurações em resina.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50 </w:t>
            </w:r>
            <w:r>
              <w:rPr>
                <w:rFonts w:ascii="Calibri" w:hAnsi="Calibri" w:cs="Calibri"/>
                <w:color w:val="333333"/>
                <w:sz w:val="20"/>
              </w:rPr>
              <w:t>Cx.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407E79" w:rsidTr="00FA0F88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132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Verniz dentário com flúor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>Verniz dentário com flúor. Embalagem com 10 ml.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 w:rsidRPr="00407E79">
              <w:rPr>
                <w:rFonts w:ascii="Calibri" w:hAnsi="Calibri" w:cs="Calibri"/>
                <w:color w:val="333333"/>
                <w:sz w:val="20"/>
              </w:rPr>
              <w:t xml:space="preserve">20 </w:t>
            </w:r>
            <w:r>
              <w:rPr>
                <w:rFonts w:ascii="Calibri" w:hAnsi="Calibri" w:cs="Calibri"/>
                <w:color w:val="333333"/>
                <w:sz w:val="20"/>
              </w:rPr>
              <w:t>Un.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89" w:rsidRPr="00407E79" w:rsidRDefault="00683989" w:rsidP="008E3B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R$ .....,...</w:t>
            </w:r>
          </w:p>
        </w:tc>
      </w:tr>
      <w:tr w:rsidR="00683989" w:rsidRPr="002A4571" w:rsidTr="00683989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89" w:rsidRPr="002A4571" w:rsidRDefault="00683989" w:rsidP="008E3B7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 w:rsidRPr="002A4571">
              <w:rPr>
                <w:rFonts w:ascii="Calibri" w:hAnsi="Calibri" w:cs="Calibri"/>
                <w:b/>
                <w:bCs/>
                <w:sz w:val="20"/>
              </w:rPr>
              <w:t>Valor Global: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89" w:rsidRPr="002A4571" w:rsidRDefault="00683989" w:rsidP="008E3B7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 w:rsidRPr="00683989">
              <w:rPr>
                <w:rFonts w:ascii="Calibri" w:hAnsi="Calibri" w:cs="Calibri"/>
                <w:b/>
                <w:bCs/>
                <w:sz w:val="20"/>
              </w:rPr>
              <w:t>R$ .....,...</w:t>
            </w:r>
          </w:p>
        </w:tc>
      </w:tr>
    </w:tbl>
    <w:p w:rsidR="00683989" w:rsidRDefault="00683989" w:rsidP="00683989">
      <w:pPr>
        <w:tabs>
          <w:tab w:val="left" w:pos="1695"/>
          <w:tab w:val="center" w:pos="4961"/>
        </w:tabs>
        <w:spacing w:line="360" w:lineRule="auto"/>
        <w:jc w:val="left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sectPr w:rsidR="00683989" w:rsidSect="003E6265">
      <w:footerReference w:type="even" r:id="rId9"/>
      <w:headerReference w:type="first" r:id="rId10"/>
      <w:pgSz w:w="11907" w:h="16840" w:code="9"/>
      <w:pgMar w:top="1418" w:right="680" w:bottom="1134" w:left="1134" w:header="567" w:footer="3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47" w:rsidRDefault="00070247">
      <w:r>
        <w:separator/>
      </w:r>
    </w:p>
  </w:endnote>
  <w:endnote w:type="continuationSeparator" w:id="0">
    <w:p w:rsidR="00070247" w:rsidRDefault="0007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B1" w:rsidRDefault="003140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40B1" w:rsidRDefault="003140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47" w:rsidRDefault="00070247">
      <w:r>
        <w:separator/>
      </w:r>
    </w:p>
  </w:footnote>
  <w:footnote w:type="continuationSeparator" w:id="0">
    <w:p w:rsidR="00070247" w:rsidRDefault="0007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B1" w:rsidRDefault="00F95101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 wp14:anchorId="15718ECA" wp14:editId="407F9F1E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0B1" w:rsidRDefault="003140B1">
    <w:pPr>
      <w:pStyle w:val="Cabealho"/>
      <w:tabs>
        <w:tab w:val="clear" w:pos="4419"/>
        <w:tab w:val="clear" w:pos="8838"/>
      </w:tabs>
    </w:pPr>
  </w:p>
  <w:p w:rsidR="003140B1" w:rsidRDefault="003140B1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3140B1" w:rsidRDefault="003140B1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F95101">
      <w:instrText xml:space="preserve"> INCLUDEPICTURE "C:\\Documents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 w:rsidR="00F95101">
      <w:instrText xml:space="preserve"> INCLUDEPICTURE "C:\\Documents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 w:rsidR="00F95101">
      <w:instrText xml:space="preserve"> INCLUDEPICTURE "C:\\Documents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 w:rsidR="00F95101">
      <w:instrText xml:space="preserve"> INCLUDEPICTURE "C:\\Documents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 w:rsidR="00F95101">
      <w:instrText xml:space="preserve"> INCLUDEPICTURE "C:\\Documents and Settings\\Usuario\\Configurações locais\\Temporary Internet Files\\CPL\\Minutas\\2006\\TCE.BMP"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72380"/>
    <w:multiLevelType w:val="hybridMultilevel"/>
    <w:tmpl w:val="4A7AB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526E"/>
    <w:multiLevelType w:val="hybridMultilevel"/>
    <w:tmpl w:val="869A2E6C"/>
    <w:lvl w:ilvl="0" w:tplc="1F6485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2632D"/>
    <w:multiLevelType w:val="hybridMultilevel"/>
    <w:tmpl w:val="2B328B00"/>
    <w:lvl w:ilvl="0" w:tplc="F3A822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651BFD"/>
    <w:multiLevelType w:val="hybridMultilevel"/>
    <w:tmpl w:val="139EE54A"/>
    <w:lvl w:ilvl="0" w:tplc="8AAEBF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C5D17"/>
    <w:multiLevelType w:val="multilevel"/>
    <w:tmpl w:val="2C786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ADF3BEA"/>
    <w:multiLevelType w:val="hybridMultilevel"/>
    <w:tmpl w:val="81F06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D5EA4"/>
    <w:multiLevelType w:val="hybridMultilevel"/>
    <w:tmpl w:val="D9A40E72"/>
    <w:lvl w:ilvl="0" w:tplc="1F6485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F72E7"/>
    <w:multiLevelType w:val="hybridMultilevel"/>
    <w:tmpl w:val="62BC6118"/>
    <w:lvl w:ilvl="0" w:tplc="8AAEBF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14760"/>
    <w:rsid w:val="0002027D"/>
    <w:rsid w:val="00020668"/>
    <w:rsid w:val="000239E5"/>
    <w:rsid w:val="000306DA"/>
    <w:rsid w:val="000313C0"/>
    <w:rsid w:val="00032F44"/>
    <w:rsid w:val="000344DA"/>
    <w:rsid w:val="00044BC3"/>
    <w:rsid w:val="00054208"/>
    <w:rsid w:val="00055E57"/>
    <w:rsid w:val="000575A1"/>
    <w:rsid w:val="00063CE4"/>
    <w:rsid w:val="0006536C"/>
    <w:rsid w:val="00066351"/>
    <w:rsid w:val="00070247"/>
    <w:rsid w:val="00073187"/>
    <w:rsid w:val="00074020"/>
    <w:rsid w:val="00087B7F"/>
    <w:rsid w:val="000901D8"/>
    <w:rsid w:val="0009102F"/>
    <w:rsid w:val="000978F7"/>
    <w:rsid w:val="000A00BB"/>
    <w:rsid w:val="000A286A"/>
    <w:rsid w:val="000B3008"/>
    <w:rsid w:val="000B7526"/>
    <w:rsid w:val="000C304F"/>
    <w:rsid w:val="000D3B04"/>
    <w:rsid w:val="000D4800"/>
    <w:rsid w:val="000D5FDE"/>
    <w:rsid w:val="000E2F97"/>
    <w:rsid w:val="000E6D5B"/>
    <w:rsid w:val="000E7D60"/>
    <w:rsid w:val="000F0379"/>
    <w:rsid w:val="001143E1"/>
    <w:rsid w:val="0011575D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3DB9"/>
    <w:rsid w:val="00197907"/>
    <w:rsid w:val="001A32FF"/>
    <w:rsid w:val="001A4209"/>
    <w:rsid w:val="001A566B"/>
    <w:rsid w:val="001B2388"/>
    <w:rsid w:val="001B3AE9"/>
    <w:rsid w:val="001B5700"/>
    <w:rsid w:val="001B6C37"/>
    <w:rsid w:val="001C18DE"/>
    <w:rsid w:val="001C6B82"/>
    <w:rsid w:val="001D1DC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415"/>
    <w:rsid w:val="00223292"/>
    <w:rsid w:val="002240D5"/>
    <w:rsid w:val="002265B1"/>
    <w:rsid w:val="00241A71"/>
    <w:rsid w:val="00241DB2"/>
    <w:rsid w:val="002452EE"/>
    <w:rsid w:val="002462B2"/>
    <w:rsid w:val="00251847"/>
    <w:rsid w:val="00251F73"/>
    <w:rsid w:val="00252A39"/>
    <w:rsid w:val="0026585C"/>
    <w:rsid w:val="0026595C"/>
    <w:rsid w:val="002776C7"/>
    <w:rsid w:val="0027774A"/>
    <w:rsid w:val="00277F65"/>
    <w:rsid w:val="002957D9"/>
    <w:rsid w:val="00297584"/>
    <w:rsid w:val="00297989"/>
    <w:rsid w:val="00297D54"/>
    <w:rsid w:val="002A0030"/>
    <w:rsid w:val="002A10B8"/>
    <w:rsid w:val="002A593D"/>
    <w:rsid w:val="002A712A"/>
    <w:rsid w:val="002B25B5"/>
    <w:rsid w:val="002B4900"/>
    <w:rsid w:val="002B51A3"/>
    <w:rsid w:val="002B58BC"/>
    <w:rsid w:val="002B6693"/>
    <w:rsid w:val="002C2016"/>
    <w:rsid w:val="002C34B6"/>
    <w:rsid w:val="002C4F78"/>
    <w:rsid w:val="002D34A2"/>
    <w:rsid w:val="002D410B"/>
    <w:rsid w:val="002D7525"/>
    <w:rsid w:val="002E5BA0"/>
    <w:rsid w:val="002F2FA2"/>
    <w:rsid w:val="00301C91"/>
    <w:rsid w:val="003060E7"/>
    <w:rsid w:val="00313D3D"/>
    <w:rsid w:val="003140B1"/>
    <w:rsid w:val="003140C3"/>
    <w:rsid w:val="00314D8F"/>
    <w:rsid w:val="0031513F"/>
    <w:rsid w:val="00323CF1"/>
    <w:rsid w:val="00326E5D"/>
    <w:rsid w:val="00332F24"/>
    <w:rsid w:val="00340D77"/>
    <w:rsid w:val="00340E06"/>
    <w:rsid w:val="00343A07"/>
    <w:rsid w:val="00354BFD"/>
    <w:rsid w:val="0035679D"/>
    <w:rsid w:val="00357015"/>
    <w:rsid w:val="003646AF"/>
    <w:rsid w:val="00367691"/>
    <w:rsid w:val="00371052"/>
    <w:rsid w:val="003744E6"/>
    <w:rsid w:val="00380FE5"/>
    <w:rsid w:val="00384A3F"/>
    <w:rsid w:val="003867E5"/>
    <w:rsid w:val="0039138A"/>
    <w:rsid w:val="0039184A"/>
    <w:rsid w:val="003B08B8"/>
    <w:rsid w:val="003B3745"/>
    <w:rsid w:val="003D3B94"/>
    <w:rsid w:val="003E04C5"/>
    <w:rsid w:val="003E3EF8"/>
    <w:rsid w:val="003E6265"/>
    <w:rsid w:val="003E7C2A"/>
    <w:rsid w:val="003F08D4"/>
    <w:rsid w:val="003F5AC6"/>
    <w:rsid w:val="004017C4"/>
    <w:rsid w:val="004028A5"/>
    <w:rsid w:val="00405905"/>
    <w:rsid w:val="00406071"/>
    <w:rsid w:val="00412BC1"/>
    <w:rsid w:val="00415E08"/>
    <w:rsid w:val="00424965"/>
    <w:rsid w:val="00424DAE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55E14"/>
    <w:rsid w:val="004567A1"/>
    <w:rsid w:val="004570FD"/>
    <w:rsid w:val="00462CFB"/>
    <w:rsid w:val="0046328E"/>
    <w:rsid w:val="004641ED"/>
    <w:rsid w:val="0047063A"/>
    <w:rsid w:val="004758DA"/>
    <w:rsid w:val="00476032"/>
    <w:rsid w:val="004763D9"/>
    <w:rsid w:val="00484976"/>
    <w:rsid w:val="00484C7B"/>
    <w:rsid w:val="00495918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10DA1"/>
    <w:rsid w:val="00512C1B"/>
    <w:rsid w:val="00520F1A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0923"/>
    <w:rsid w:val="00645062"/>
    <w:rsid w:val="00652C14"/>
    <w:rsid w:val="006637BD"/>
    <w:rsid w:val="00666AF9"/>
    <w:rsid w:val="00666BF2"/>
    <w:rsid w:val="006707F9"/>
    <w:rsid w:val="00674777"/>
    <w:rsid w:val="00677D22"/>
    <w:rsid w:val="0068050C"/>
    <w:rsid w:val="0068218D"/>
    <w:rsid w:val="00683989"/>
    <w:rsid w:val="006847C3"/>
    <w:rsid w:val="00684BA9"/>
    <w:rsid w:val="00690727"/>
    <w:rsid w:val="00690733"/>
    <w:rsid w:val="00692154"/>
    <w:rsid w:val="00692930"/>
    <w:rsid w:val="00696642"/>
    <w:rsid w:val="006A167D"/>
    <w:rsid w:val="006A3E3A"/>
    <w:rsid w:val="006A45E1"/>
    <w:rsid w:val="006A7EF4"/>
    <w:rsid w:val="006B122A"/>
    <w:rsid w:val="006B167A"/>
    <w:rsid w:val="006B2515"/>
    <w:rsid w:val="006B6DD8"/>
    <w:rsid w:val="006B7A8F"/>
    <w:rsid w:val="006C0A76"/>
    <w:rsid w:val="006C6E83"/>
    <w:rsid w:val="006D06C6"/>
    <w:rsid w:val="006D3924"/>
    <w:rsid w:val="006D3E98"/>
    <w:rsid w:val="006E183C"/>
    <w:rsid w:val="006E2E4B"/>
    <w:rsid w:val="006E7656"/>
    <w:rsid w:val="006F3E3A"/>
    <w:rsid w:val="006F47B1"/>
    <w:rsid w:val="006F5604"/>
    <w:rsid w:val="00702EE3"/>
    <w:rsid w:val="00704BC3"/>
    <w:rsid w:val="007075D9"/>
    <w:rsid w:val="00707C2C"/>
    <w:rsid w:val="00710A3D"/>
    <w:rsid w:val="00713944"/>
    <w:rsid w:val="00717EC2"/>
    <w:rsid w:val="007270FD"/>
    <w:rsid w:val="00730499"/>
    <w:rsid w:val="007365D6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67995"/>
    <w:rsid w:val="00771E8E"/>
    <w:rsid w:val="0078739F"/>
    <w:rsid w:val="007A1651"/>
    <w:rsid w:val="007A29A0"/>
    <w:rsid w:val="007A4485"/>
    <w:rsid w:val="007B26E7"/>
    <w:rsid w:val="007B760D"/>
    <w:rsid w:val="007B7DCA"/>
    <w:rsid w:val="007C289D"/>
    <w:rsid w:val="007C2C6D"/>
    <w:rsid w:val="007C3767"/>
    <w:rsid w:val="007C4D19"/>
    <w:rsid w:val="007C61E5"/>
    <w:rsid w:val="007D3BC3"/>
    <w:rsid w:val="007D3D03"/>
    <w:rsid w:val="007D5CAD"/>
    <w:rsid w:val="007E3987"/>
    <w:rsid w:val="008046F5"/>
    <w:rsid w:val="00812D9E"/>
    <w:rsid w:val="008137DC"/>
    <w:rsid w:val="00813E2F"/>
    <w:rsid w:val="0081537E"/>
    <w:rsid w:val="0081593E"/>
    <w:rsid w:val="00816EDF"/>
    <w:rsid w:val="0082298E"/>
    <w:rsid w:val="00831B40"/>
    <w:rsid w:val="00832078"/>
    <w:rsid w:val="00834A18"/>
    <w:rsid w:val="00845E82"/>
    <w:rsid w:val="00851382"/>
    <w:rsid w:val="008517B9"/>
    <w:rsid w:val="00854FA8"/>
    <w:rsid w:val="0085773D"/>
    <w:rsid w:val="008622FA"/>
    <w:rsid w:val="00863135"/>
    <w:rsid w:val="0086395B"/>
    <w:rsid w:val="00864C52"/>
    <w:rsid w:val="00866117"/>
    <w:rsid w:val="008678FC"/>
    <w:rsid w:val="00867DB7"/>
    <w:rsid w:val="00870DFB"/>
    <w:rsid w:val="00873D5E"/>
    <w:rsid w:val="00874142"/>
    <w:rsid w:val="008750C3"/>
    <w:rsid w:val="00875280"/>
    <w:rsid w:val="008831C2"/>
    <w:rsid w:val="00883DEB"/>
    <w:rsid w:val="0088620F"/>
    <w:rsid w:val="00887EF3"/>
    <w:rsid w:val="00891F18"/>
    <w:rsid w:val="00893429"/>
    <w:rsid w:val="0089753D"/>
    <w:rsid w:val="008978AB"/>
    <w:rsid w:val="008A44C6"/>
    <w:rsid w:val="008B081C"/>
    <w:rsid w:val="008B3194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E5579"/>
    <w:rsid w:val="008E6622"/>
    <w:rsid w:val="008F0325"/>
    <w:rsid w:val="008F3898"/>
    <w:rsid w:val="008F5C0B"/>
    <w:rsid w:val="008F66BA"/>
    <w:rsid w:val="008F6B80"/>
    <w:rsid w:val="009001AF"/>
    <w:rsid w:val="0090192B"/>
    <w:rsid w:val="00902E5E"/>
    <w:rsid w:val="00903C68"/>
    <w:rsid w:val="009057B1"/>
    <w:rsid w:val="0090739B"/>
    <w:rsid w:val="009121D4"/>
    <w:rsid w:val="00915BF2"/>
    <w:rsid w:val="009172B8"/>
    <w:rsid w:val="00917FFB"/>
    <w:rsid w:val="00921673"/>
    <w:rsid w:val="00926B23"/>
    <w:rsid w:val="00927F10"/>
    <w:rsid w:val="0093266C"/>
    <w:rsid w:val="00933A59"/>
    <w:rsid w:val="00934478"/>
    <w:rsid w:val="00934D75"/>
    <w:rsid w:val="009369F3"/>
    <w:rsid w:val="00945203"/>
    <w:rsid w:val="00946F7C"/>
    <w:rsid w:val="00947B29"/>
    <w:rsid w:val="00950E61"/>
    <w:rsid w:val="00954420"/>
    <w:rsid w:val="00956437"/>
    <w:rsid w:val="0095751C"/>
    <w:rsid w:val="009614A4"/>
    <w:rsid w:val="00966509"/>
    <w:rsid w:val="00970939"/>
    <w:rsid w:val="00971EE2"/>
    <w:rsid w:val="009751A2"/>
    <w:rsid w:val="00983267"/>
    <w:rsid w:val="00987DD4"/>
    <w:rsid w:val="0099150F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6257"/>
    <w:rsid w:val="009D740D"/>
    <w:rsid w:val="009E37C3"/>
    <w:rsid w:val="009E4551"/>
    <w:rsid w:val="009E45E6"/>
    <w:rsid w:val="009E5C97"/>
    <w:rsid w:val="009F4386"/>
    <w:rsid w:val="009F47EF"/>
    <w:rsid w:val="009F72EF"/>
    <w:rsid w:val="00A14357"/>
    <w:rsid w:val="00A15110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83E07"/>
    <w:rsid w:val="00A8423B"/>
    <w:rsid w:val="00A86891"/>
    <w:rsid w:val="00A86C6C"/>
    <w:rsid w:val="00A908CB"/>
    <w:rsid w:val="00A91897"/>
    <w:rsid w:val="00A9428A"/>
    <w:rsid w:val="00AA6B0D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AF6694"/>
    <w:rsid w:val="00AF76A7"/>
    <w:rsid w:val="00B05FA7"/>
    <w:rsid w:val="00B0638B"/>
    <w:rsid w:val="00B12081"/>
    <w:rsid w:val="00B14DAA"/>
    <w:rsid w:val="00B15415"/>
    <w:rsid w:val="00B22439"/>
    <w:rsid w:val="00B23BF9"/>
    <w:rsid w:val="00B30A7F"/>
    <w:rsid w:val="00B3320C"/>
    <w:rsid w:val="00B34A78"/>
    <w:rsid w:val="00B4029C"/>
    <w:rsid w:val="00B43D12"/>
    <w:rsid w:val="00B43D32"/>
    <w:rsid w:val="00B455E1"/>
    <w:rsid w:val="00B51935"/>
    <w:rsid w:val="00B64C70"/>
    <w:rsid w:val="00B67519"/>
    <w:rsid w:val="00B71217"/>
    <w:rsid w:val="00B715DD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0FE2"/>
    <w:rsid w:val="00BE1FD3"/>
    <w:rsid w:val="00BF1B2C"/>
    <w:rsid w:val="00BF4E92"/>
    <w:rsid w:val="00BF6461"/>
    <w:rsid w:val="00C05C7E"/>
    <w:rsid w:val="00C10ACD"/>
    <w:rsid w:val="00C112D2"/>
    <w:rsid w:val="00C220FA"/>
    <w:rsid w:val="00C249E9"/>
    <w:rsid w:val="00C4070B"/>
    <w:rsid w:val="00C4109C"/>
    <w:rsid w:val="00C4268C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31A6"/>
    <w:rsid w:val="00C87C88"/>
    <w:rsid w:val="00C9108E"/>
    <w:rsid w:val="00C94BEF"/>
    <w:rsid w:val="00C963C7"/>
    <w:rsid w:val="00CA2247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D20AF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6A11"/>
    <w:rsid w:val="00D41A76"/>
    <w:rsid w:val="00D43949"/>
    <w:rsid w:val="00D52F42"/>
    <w:rsid w:val="00D57155"/>
    <w:rsid w:val="00D72CDE"/>
    <w:rsid w:val="00D769F8"/>
    <w:rsid w:val="00D8141C"/>
    <w:rsid w:val="00D82141"/>
    <w:rsid w:val="00D826B9"/>
    <w:rsid w:val="00D9017A"/>
    <w:rsid w:val="00D97A4E"/>
    <w:rsid w:val="00DA2FAA"/>
    <w:rsid w:val="00DA376B"/>
    <w:rsid w:val="00DA406C"/>
    <w:rsid w:val="00DA7F27"/>
    <w:rsid w:val="00DC216B"/>
    <w:rsid w:val="00DC2770"/>
    <w:rsid w:val="00DC388E"/>
    <w:rsid w:val="00DD4C60"/>
    <w:rsid w:val="00DD5540"/>
    <w:rsid w:val="00DD77D9"/>
    <w:rsid w:val="00DD7F5D"/>
    <w:rsid w:val="00DE1185"/>
    <w:rsid w:val="00DE4402"/>
    <w:rsid w:val="00DF3F7C"/>
    <w:rsid w:val="00DF7F48"/>
    <w:rsid w:val="00E03D5C"/>
    <w:rsid w:val="00E07FA2"/>
    <w:rsid w:val="00E1119F"/>
    <w:rsid w:val="00E25810"/>
    <w:rsid w:val="00E25C55"/>
    <w:rsid w:val="00E273CE"/>
    <w:rsid w:val="00E31300"/>
    <w:rsid w:val="00E31954"/>
    <w:rsid w:val="00E31AAD"/>
    <w:rsid w:val="00E379B6"/>
    <w:rsid w:val="00E43CB4"/>
    <w:rsid w:val="00E45C0F"/>
    <w:rsid w:val="00E5392B"/>
    <w:rsid w:val="00E5602A"/>
    <w:rsid w:val="00E57260"/>
    <w:rsid w:val="00E6222B"/>
    <w:rsid w:val="00E655F4"/>
    <w:rsid w:val="00E67EAD"/>
    <w:rsid w:val="00E70878"/>
    <w:rsid w:val="00E7170C"/>
    <w:rsid w:val="00E74122"/>
    <w:rsid w:val="00E76C42"/>
    <w:rsid w:val="00E8670E"/>
    <w:rsid w:val="00E91A2E"/>
    <w:rsid w:val="00E93852"/>
    <w:rsid w:val="00E97108"/>
    <w:rsid w:val="00EA2C26"/>
    <w:rsid w:val="00EA64B3"/>
    <w:rsid w:val="00EB09DA"/>
    <w:rsid w:val="00EB345C"/>
    <w:rsid w:val="00EB3F44"/>
    <w:rsid w:val="00EB45E3"/>
    <w:rsid w:val="00EB5B94"/>
    <w:rsid w:val="00EC0252"/>
    <w:rsid w:val="00ED7315"/>
    <w:rsid w:val="00EE086C"/>
    <w:rsid w:val="00EE23E4"/>
    <w:rsid w:val="00EF0332"/>
    <w:rsid w:val="00EF070F"/>
    <w:rsid w:val="00EF229F"/>
    <w:rsid w:val="00EF4700"/>
    <w:rsid w:val="00EF4773"/>
    <w:rsid w:val="00EF4DAF"/>
    <w:rsid w:val="00EF5464"/>
    <w:rsid w:val="00F05DE7"/>
    <w:rsid w:val="00F110CE"/>
    <w:rsid w:val="00F11F94"/>
    <w:rsid w:val="00F15127"/>
    <w:rsid w:val="00F23925"/>
    <w:rsid w:val="00F244AA"/>
    <w:rsid w:val="00F26886"/>
    <w:rsid w:val="00F35445"/>
    <w:rsid w:val="00F40778"/>
    <w:rsid w:val="00F430DC"/>
    <w:rsid w:val="00F448A8"/>
    <w:rsid w:val="00F45052"/>
    <w:rsid w:val="00F46BA0"/>
    <w:rsid w:val="00F50EAE"/>
    <w:rsid w:val="00F539D1"/>
    <w:rsid w:val="00F6791F"/>
    <w:rsid w:val="00F711ED"/>
    <w:rsid w:val="00F719A1"/>
    <w:rsid w:val="00F7457C"/>
    <w:rsid w:val="00F77F1B"/>
    <w:rsid w:val="00F947C9"/>
    <w:rsid w:val="00F95101"/>
    <w:rsid w:val="00F96F38"/>
    <w:rsid w:val="00FA0F88"/>
    <w:rsid w:val="00FA525F"/>
    <w:rsid w:val="00FA568C"/>
    <w:rsid w:val="00FA7E66"/>
    <w:rsid w:val="00FC0907"/>
    <w:rsid w:val="00FC4510"/>
    <w:rsid w:val="00FD0827"/>
    <w:rsid w:val="00FD4919"/>
    <w:rsid w:val="00FD63B4"/>
    <w:rsid w:val="00FE09BF"/>
    <w:rsid w:val="00FE0EB7"/>
    <w:rsid w:val="00FE2AEC"/>
    <w:rsid w:val="00FE466E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unhideWhenUsed/>
    <w:rsid w:val="008978AB"/>
    <w:rPr>
      <w:color w:val="800080"/>
      <w:u w:val="single"/>
    </w:rPr>
  </w:style>
  <w:style w:type="character" w:customStyle="1" w:styleId="st">
    <w:name w:val="st"/>
    <w:rsid w:val="00683989"/>
  </w:style>
  <w:style w:type="paragraph" w:customStyle="1" w:styleId="xl65">
    <w:name w:val="xl65"/>
    <w:basedOn w:val="Normal"/>
    <w:rsid w:val="006839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b/>
      <w:bCs/>
      <w:color w:val="000000"/>
      <w:sz w:val="20"/>
    </w:rPr>
  </w:style>
  <w:style w:type="paragraph" w:customStyle="1" w:styleId="xl66">
    <w:name w:val="xl66"/>
    <w:basedOn w:val="Normal"/>
    <w:rsid w:val="0068398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sz w:val="20"/>
    </w:rPr>
  </w:style>
  <w:style w:type="paragraph" w:customStyle="1" w:styleId="xl67">
    <w:name w:val="xl67"/>
    <w:basedOn w:val="Normal"/>
    <w:rsid w:val="00683989"/>
    <w:pPr>
      <w:shd w:val="clear" w:color="000000" w:fill="DBE5F1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" w:hAnsi="Calibri" w:cs="Calibri"/>
      <w:color w:val="333333"/>
      <w:sz w:val="20"/>
    </w:rPr>
  </w:style>
  <w:style w:type="paragraph" w:customStyle="1" w:styleId="xl68">
    <w:name w:val="xl68"/>
    <w:basedOn w:val="Normal"/>
    <w:rsid w:val="00683989"/>
    <w:pPr>
      <w:shd w:val="clear" w:color="000000" w:fill="DBE5F1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Calibri" w:hAnsi="Calibri" w:cs="Calibri"/>
      <w:color w:val="333333"/>
      <w:sz w:val="20"/>
    </w:rPr>
  </w:style>
  <w:style w:type="paragraph" w:customStyle="1" w:styleId="xl69">
    <w:name w:val="xl69"/>
    <w:basedOn w:val="Normal"/>
    <w:rsid w:val="00683989"/>
    <w:pPr>
      <w:shd w:val="clear" w:color="000000" w:fill="DBE5F1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" w:hAnsi="Calibri" w:cs="Calibri"/>
      <w:color w:val="333333"/>
      <w:sz w:val="20"/>
    </w:rPr>
  </w:style>
  <w:style w:type="paragraph" w:customStyle="1" w:styleId="xl70">
    <w:name w:val="xl70"/>
    <w:basedOn w:val="Normal"/>
    <w:rsid w:val="00683989"/>
    <w:pPr>
      <w:shd w:val="clear" w:color="000000" w:fill="DBE5F1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" w:hAnsi="Calibri" w:cs="Calibri"/>
      <w:color w:val="333333"/>
      <w:sz w:val="20"/>
    </w:rPr>
  </w:style>
  <w:style w:type="paragraph" w:customStyle="1" w:styleId="xl71">
    <w:name w:val="xl71"/>
    <w:basedOn w:val="Normal"/>
    <w:rsid w:val="0068398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" w:hAnsi="Calibri" w:cs="Calibri"/>
      <w:color w:val="333333"/>
      <w:sz w:val="20"/>
    </w:rPr>
  </w:style>
  <w:style w:type="paragraph" w:customStyle="1" w:styleId="xl72">
    <w:name w:val="xl72"/>
    <w:basedOn w:val="Normal"/>
    <w:rsid w:val="00683989"/>
    <w:pP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Calibri" w:hAnsi="Calibri" w:cs="Calibri"/>
      <w:color w:val="333333"/>
      <w:sz w:val="20"/>
    </w:rPr>
  </w:style>
  <w:style w:type="paragraph" w:customStyle="1" w:styleId="xl73">
    <w:name w:val="xl73"/>
    <w:basedOn w:val="Normal"/>
    <w:rsid w:val="0068398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" w:hAnsi="Calibri" w:cs="Calibri"/>
      <w:color w:val="333333"/>
      <w:sz w:val="20"/>
    </w:rPr>
  </w:style>
  <w:style w:type="paragraph" w:customStyle="1" w:styleId="xl74">
    <w:name w:val="xl74"/>
    <w:basedOn w:val="Normal"/>
    <w:rsid w:val="0068398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" w:hAnsi="Calibri" w:cs="Calibri"/>
      <w:color w:val="333333"/>
      <w:sz w:val="20"/>
    </w:rPr>
  </w:style>
  <w:style w:type="paragraph" w:customStyle="1" w:styleId="xl75">
    <w:name w:val="xl75"/>
    <w:basedOn w:val="Normal"/>
    <w:rsid w:val="00683989"/>
    <w:pPr>
      <w:shd w:val="clear" w:color="000000" w:fill="646464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alibri" w:hAnsi="Calibri" w:cs="Calibri"/>
      <w:b/>
      <w:bCs/>
      <w:color w:val="FFFFFF"/>
      <w:sz w:val="20"/>
    </w:rPr>
  </w:style>
  <w:style w:type="paragraph" w:customStyle="1" w:styleId="xl76">
    <w:name w:val="xl76"/>
    <w:basedOn w:val="Normal"/>
    <w:rsid w:val="00683989"/>
    <w:pPr>
      <w:shd w:val="clear" w:color="000000" w:fill="646464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b/>
      <w:bCs/>
      <w:color w:val="FFFFF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unhideWhenUsed/>
    <w:rsid w:val="008978AB"/>
    <w:rPr>
      <w:color w:val="800080"/>
      <w:u w:val="single"/>
    </w:rPr>
  </w:style>
  <w:style w:type="character" w:customStyle="1" w:styleId="st">
    <w:name w:val="st"/>
    <w:rsid w:val="00683989"/>
  </w:style>
  <w:style w:type="paragraph" w:customStyle="1" w:styleId="xl65">
    <w:name w:val="xl65"/>
    <w:basedOn w:val="Normal"/>
    <w:rsid w:val="006839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b/>
      <w:bCs/>
      <w:color w:val="000000"/>
      <w:sz w:val="20"/>
    </w:rPr>
  </w:style>
  <w:style w:type="paragraph" w:customStyle="1" w:styleId="xl66">
    <w:name w:val="xl66"/>
    <w:basedOn w:val="Normal"/>
    <w:rsid w:val="0068398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sz w:val="20"/>
    </w:rPr>
  </w:style>
  <w:style w:type="paragraph" w:customStyle="1" w:styleId="xl67">
    <w:name w:val="xl67"/>
    <w:basedOn w:val="Normal"/>
    <w:rsid w:val="00683989"/>
    <w:pPr>
      <w:shd w:val="clear" w:color="000000" w:fill="DBE5F1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" w:hAnsi="Calibri" w:cs="Calibri"/>
      <w:color w:val="333333"/>
      <w:sz w:val="20"/>
    </w:rPr>
  </w:style>
  <w:style w:type="paragraph" w:customStyle="1" w:styleId="xl68">
    <w:name w:val="xl68"/>
    <w:basedOn w:val="Normal"/>
    <w:rsid w:val="00683989"/>
    <w:pPr>
      <w:shd w:val="clear" w:color="000000" w:fill="DBE5F1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Calibri" w:hAnsi="Calibri" w:cs="Calibri"/>
      <w:color w:val="333333"/>
      <w:sz w:val="20"/>
    </w:rPr>
  </w:style>
  <w:style w:type="paragraph" w:customStyle="1" w:styleId="xl69">
    <w:name w:val="xl69"/>
    <w:basedOn w:val="Normal"/>
    <w:rsid w:val="00683989"/>
    <w:pPr>
      <w:shd w:val="clear" w:color="000000" w:fill="DBE5F1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" w:hAnsi="Calibri" w:cs="Calibri"/>
      <w:color w:val="333333"/>
      <w:sz w:val="20"/>
    </w:rPr>
  </w:style>
  <w:style w:type="paragraph" w:customStyle="1" w:styleId="xl70">
    <w:name w:val="xl70"/>
    <w:basedOn w:val="Normal"/>
    <w:rsid w:val="00683989"/>
    <w:pPr>
      <w:shd w:val="clear" w:color="000000" w:fill="DBE5F1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" w:hAnsi="Calibri" w:cs="Calibri"/>
      <w:color w:val="333333"/>
      <w:sz w:val="20"/>
    </w:rPr>
  </w:style>
  <w:style w:type="paragraph" w:customStyle="1" w:styleId="xl71">
    <w:name w:val="xl71"/>
    <w:basedOn w:val="Normal"/>
    <w:rsid w:val="0068398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" w:hAnsi="Calibri" w:cs="Calibri"/>
      <w:color w:val="333333"/>
      <w:sz w:val="20"/>
    </w:rPr>
  </w:style>
  <w:style w:type="paragraph" w:customStyle="1" w:styleId="xl72">
    <w:name w:val="xl72"/>
    <w:basedOn w:val="Normal"/>
    <w:rsid w:val="00683989"/>
    <w:pP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Calibri" w:hAnsi="Calibri" w:cs="Calibri"/>
      <w:color w:val="333333"/>
      <w:sz w:val="20"/>
    </w:rPr>
  </w:style>
  <w:style w:type="paragraph" w:customStyle="1" w:styleId="xl73">
    <w:name w:val="xl73"/>
    <w:basedOn w:val="Normal"/>
    <w:rsid w:val="0068398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" w:hAnsi="Calibri" w:cs="Calibri"/>
      <w:color w:val="333333"/>
      <w:sz w:val="20"/>
    </w:rPr>
  </w:style>
  <w:style w:type="paragraph" w:customStyle="1" w:styleId="xl74">
    <w:name w:val="xl74"/>
    <w:basedOn w:val="Normal"/>
    <w:rsid w:val="0068398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" w:hAnsi="Calibri" w:cs="Calibri"/>
      <w:color w:val="333333"/>
      <w:sz w:val="20"/>
    </w:rPr>
  </w:style>
  <w:style w:type="paragraph" w:customStyle="1" w:styleId="xl75">
    <w:name w:val="xl75"/>
    <w:basedOn w:val="Normal"/>
    <w:rsid w:val="00683989"/>
    <w:pPr>
      <w:shd w:val="clear" w:color="000000" w:fill="646464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alibri" w:hAnsi="Calibri" w:cs="Calibri"/>
      <w:b/>
      <w:bCs/>
      <w:color w:val="FFFFFF"/>
      <w:sz w:val="20"/>
    </w:rPr>
  </w:style>
  <w:style w:type="paragraph" w:customStyle="1" w:styleId="xl76">
    <w:name w:val="xl76"/>
    <w:basedOn w:val="Normal"/>
    <w:rsid w:val="00683989"/>
    <w:pPr>
      <w:shd w:val="clear" w:color="000000" w:fill="646464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b/>
      <w:bCs/>
      <w:color w:val="FFFF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B0F91-77FD-4DC7-8AEF-B261590C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3712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Licitacao04</cp:lastModifiedBy>
  <cp:revision>3</cp:revision>
  <cp:lastPrinted>2016-06-15T14:57:00Z</cp:lastPrinted>
  <dcterms:created xsi:type="dcterms:W3CDTF">2017-06-26T16:28:00Z</dcterms:created>
  <dcterms:modified xsi:type="dcterms:W3CDTF">2017-06-26T16:29:00Z</dcterms:modified>
</cp:coreProperties>
</file>