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E019B" w14:textId="22E280EF" w:rsidR="006E5702" w:rsidRDefault="006E5702" w:rsidP="00EF408B">
      <w:pPr>
        <w:rPr>
          <w:b/>
          <w:bCs/>
          <w:sz w:val="24"/>
          <w:szCs w:val="24"/>
        </w:rPr>
      </w:pPr>
    </w:p>
    <w:p w14:paraId="5BA73672" w14:textId="623451FC" w:rsidR="005E4D8D" w:rsidRPr="00BE5B40" w:rsidRDefault="005E4D8D" w:rsidP="005E4D8D">
      <w:pPr>
        <w:pStyle w:val="Ttulo2"/>
        <w:rPr>
          <w:sz w:val="18"/>
          <w:szCs w:val="18"/>
        </w:rPr>
      </w:pPr>
      <w:r w:rsidRPr="00BE5B40">
        <w:rPr>
          <w:sz w:val="18"/>
          <w:szCs w:val="18"/>
        </w:rPr>
        <w:t xml:space="preserve">                                                            AVISO DE LICITAÇÃO</w:t>
      </w:r>
    </w:p>
    <w:p w14:paraId="38E09605" w14:textId="75CCD345" w:rsidR="005E4D8D" w:rsidRPr="00BE5B40" w:rsidRDefault="005E4D8D" w:rsidP="005E4D8D">
      <w:pPr>
        <w:jc w:val="both"/>
        <w:rPr>
          <w:b/>
          <w:sz w:val="18"/>
          <w:szCs w:val="18"/>
        </w:rPr>
      </w:pPr>
      <w:r w:rsidRPr="00BE5B40">
        <w:rPr>
          <w:b/>
          <w:sz w:val="18"/>
          <w:szCs w:val="18"/>
        </w:rPr>
        <w:t xml:space="preserve">                                             PREGÃO ELETRÔNICO SRP N° 004/2025</w:t>
      </w:r>
    </w:p>
    <w:p w14:paraId="1AE81928" w14:textId="2F4FB3EA" w:rsidR="005E4D8D" w:rsidRPr="00BE5B40" w:rsidRDefault="005E4D8D" w:rsidP="005E4D8D">
      <w:pPr>
        <w:jc w:val="both"/>
        <w:rPr>
          <w:b/>
          <w:sz w:val="18"/>
          <w:szCs w:val="18"/>
        </w:rPr>
      </w:pPr>
      <w:r w:rsidRPr="00BE5B40">
        <w:rPr>
          <w:b/>
          <w:sz w:val="18"/>
          <w:szCs w:val="18"/>
        </w:rPr>
        <w:t xml:space="preserve">                                                         (Sistema de Registro de Preços)</w:t>
      </w:r>
    </w:p>
    <w:p w14:paraId="5519D71E" w14:textId="77777777" w:rsidR="005E4D8D" w:rsidRPr="00BE5B40" w:rsidRDefault="005E4D8D" w:rsidP="005E4D8D">
      <w:pPr>
        <w:rPr>
          <w:sz w:val="18"/>
          <w:szCs w:val="18"/>
        </w:rPr>
      </w:pPr>
    </w:p>
    <w:p w14:paraId="5B5E6D98" w14:textId="77777777" w:rsidR="005E4D8D" w:rsidRPr="00BE5B40" w:rsidRDefault="005E4D8D" w:rsidP="005E4D8D">
      <w:pPr>
        <w:pStyle w:val="Textoembloco"/>
        <w:tabs>
          <w:tab w:val="clear" w:pos="-720"/>
        </w:tabs>
        <w:ind w:left="1134" w:right="2125" w:firstLine="0"/>
        <w:rPr>
          <w:rFonts w:ascii="Times New Roman" w:hAnsi="Times New Roman"/>
          <w:sz w:val="18"/>
          <w:szCs w:val="18"/>
        </w:rPr>
      </w:pPr>
      <w:r w:rsidRPr="00BE5B40">
        <w:rPr>
          <w:rFonts w:ascii="Times New Roman" w:hAnsi="Times New Roman"/>
          <w:sz w:val="18"/>
          <w:szCs w:val="18"/>
        </w:rPr>
        <w:t>A Superintendência Municipal de Trânsito e Transporte de Itabaiana (SMTT), em atendimento às disposições legais torna público, para conhecimento de todos, a realização de licitação, na modalidade acima especificada, e mediante informações a seguir:</w:t>
      </w:r>
    </w:p>
    <w:p w14:paraId="509F35F0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bCs/>
          <w:sz w:val="18"/>
          <w:szCs w:val="18"/>
        </w:rPr>
      </w:pPr>
      <w:r w:rsidRPr="00BE5B40">
        <w:rPr>
          <w:b/>
          <w:sz w:val="18"/>
          <w:szCs w:val="18"/>
        </w:rPr>
        <w:t>OBJETO</w:t>
      </w:r>
      <w:r w:rsidRPr="00BE5B40">
        <w:rPr>
          <w:sz w:val="18"/>
          <w:szCs w:val="18"/>
        </w:rPr>
        <w:t xml:space="preserve">: </w:t>
      </w:r>
      <w:r w:rsidRPr="00BE5B40">
        <w:rPr>
          <w:iCs/>
          <w:sz w:val="18"/>
          <w:szCs w:val="18"/>
        </w:rPr>
        <w:t xml:space="preserve">Registro de Preços visando </w:t>
      </w:r>
      <w:r w:rsidRPr="00BE5B40">
        <w:rPr>
          <w:sz w:val="18"/>
          <w:szCs w:val="18"/>
        </w:rPr>
        <w:t xml:space="preserve">a aquisição </w:t>
      </w:r>
      <w:r w:rsidRPr="00BE5B40">
        <w:rPr>
          <w:bCs/>
          <w:iCs/>
          <w:sz w:val="18"/>
          <w:szCs w:val="18"/>
        </w:rPr>
        <w:t xml:space="preserve">parcelada </w:t>
      </w:r>
      <w:r w:rsidRPr="00BE5B40">
        <w:rPr>
          <w:iCs/>
          <w:sz w:val="18"/>
          <w:szCs w:val="18"/>
        </w:rPr>
        <w:t xml:space="preserve">de óleos lubrificantes, aditivos, pneus e câmaras de ar para realizar a manutenção dos veículos da Superintendência Municipal de Trânsito e Transportes e demais Órgãos Municipais, participantes do registro de preços, pelo período de 12 (doze) meses, conforme condições, quantidades </w:t>
      </w:r>
      <w:proofErr w:type="gramStart"/>
      <w:r w:rsidRPr="00BE5B40">
        <w:rPr>
          <w:iCs/>
          <w:sz w:val="18"/>
          <w:szCs w:val="18"/>
        </w:rPr>
        <w:t>e  exigências</w:t>
      </w:r>
      <w:proofErr w:type="gramEnd"/>
      <w:r w:rsidRPr="00BE5B40">
        <w:rPr>
          <w:iCs/>
          <w:sz w:val="18"/>
          <w:szCs w:val="18"/>
        </w:rPr>
        <w:t xml:space="preserve"> estabelecidas neste instrumento.</w:t>
      </w:r>
      <w:r w:rsidRPr="00BE5B40">
        <w:rPr>
          <w:bCs/>
          <w:sz w:val="18"/>
          <w:szCs w:val="18"/>
        </w:rPr>
        <w:t xml:space="preserve"> </w:t>
      </w:r>
    </w:p>
    <w:p w14:paraId="06E50A3D" w14:textId="5D1BAB7F" w:rsidR="005E4D8D" w:rsidRPr="00BE5B40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18"/>
          <w:szCs w:val="18"/>
        </w:rPr>
      </w:pPr>
      <w:r w:rsidRPr="00BE5B40">
        <w:rPr>
          <w:b/>
          <w:sz w:val="18"/>
          <w:szCs w:val="18"/>
        </w:rPr>
        <w:t xml:space="preserve">INÍCIO DE RECEBIMENTO DAS PROPOSTAS: </w:t>
      </w:r>
      <w:r w:rsidR="00BE5B40" w:rsidRPr="00BE5B40">
        <w:rPr>
          <w:b/>
          <w:sz w:val="18"/>
          <w:szCs w:val="18"/>
        </w:rPr>
        <w:t>29</w:t>
      </w:r>
      <w:r w:rsidRPr="00BE5B40">
        <w:rPr>
          <w:b/>
          <w:sz w:val="18"/>
          <w:szCs w:val="18"/>
        </w:rPr>
        <w:t>/0</w:t>
      </w:r>
      <w:r w:rsidR="00BE5B40" w:rsidRPr="00BE5B40">
        <w:rPr>
          <w:b/>
          <w:sz w:val="18"/>
          <w:szCs w:val="18"/>
        </w:rPr>
        <w:t>9</w:t>
      </w:r>
      <w:r w:rsidRPr="00BE5B40">
        <w:rPr>
          <w:b/>
          <w:sz w:val="18"/>
          <w:szCs w:val="18"/>
        </w:rPr>
        <w:t>/202</w:t>
      </w:r>
      <w:r w:rsidR="00BE5B40" w:rsidRPr="00BE5B40">
        <w:rPr>
          <w:b/>
          <w:sz w:val="18"/>
          <w:szCs w:val="18"/>
        </w:rPr>
        <w:t>5</w:t>
      </w:r>
      <w:r w:rsidRPr="00BE5B40">
        <w:rPr>
          <w:b/>
          <w:sz w:val="18"/>
          <w:szCs w:val="18"/>
        </w:rPr>
        <w:t xml:space="preserve"> às 15h00min – Horário de Brasília;</w:t>
      </w:r>
    </w:p>
    <w:p w14:paraId="1BC675AB" w14:textId="5356FA1B" w:rsidR="005E4D8D" w:rsidRPr="00BE5B40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18"/>
          <w:szCs w:val="18"/>
        </w:rPr>
      </w:pPr>
      <w:r w:rsidRPr="00BE5B40">
        <w:rPr>
          <w:b/>
          <w:sz w:val="18"/>
          <w:szCs w:val="18"/>
        </w:rPr>
        <w:t>ABERTURA DAS PROPOSTAS E INÍCIO DA SESSÃO DE DISPUTA DE PREÇOS: 1</w:t>
      </w:r>
      <w:r w:rsidR="00BE5B40" w:rsidRPr="00BE5B40">
        <w:rPr>
          <w:b/>
          <w:sz w:val="18"/>
          <w:szCs w:val="18"/>
        </w:rPr>
        <w:t>0</w:t>
      </w:r>
      <w:r w:rsidRPr="00BE5B40">
        <w:rPr>
          <w:b/>
          <w:sz w:val="18"/>
          <w:szCs w:val="18"/>
        </w:rPr>
        <w:t>/</w:t>
      </w:r>
      <w:r w:rsidR="00BE5B40" w:rsidRPr="00BE5B40">
        <w:rPr>
          <w:b/>
          <w:sz w:val="18"/>
          <w:szCs w:val="18"/>
        </w:rPr>
        <w:t>10</w:t>
      </w:r>
      <w:r w:rsidRPr="00BE5B40">
        <w:rPr>
          <w:b/>
          <w:sz w:val="18"/>
          <w:szCs w:val="18"/>
        </w:rPr>
        <w:t>/2024 às 09h – Horário de Brasília;</w:t>
      </w:r>
    </w:p>
    <w:p w14:paraId="279CDABE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CLASSIFICAÇÃO ORÇAMENTÁRIA</w:t>
      </w:r>
      <w:r w:rsidRPr="00BE5B40">
        <w:rPr>
          <w:sz w:val="18"/>
          <w:szCs w:val="18"/>
        </w:rPr>
        <w:t>: Por se tratar de Sistema de Registro de Preços, a classificação orçamentária será informada no ato da contratação.</w:t>
      </w:r>
    </w:p>
    <w:p w14:paraId="478078A6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BASE LEGAL</w:t>
      </w:r>
      <w:r w:rsidRPr="00BE5B40">
        <w:rPr>
          <w:sz w:val="18"/>
          <w:szCs w:val="18"/>
        </w:rPr>
        <w:t>: Lei Federal nº. 14.133/2021; Lei Complementar n° 123/2006; Decreto Municipal nº 091/2023 e legislações pertinentes.</w:t>
      </w:r>
    </w:p>
    <w:p w14:paraId="26A1590A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PARECER JURÍDICO</w:t>
      </w:r>
      <w:r w:rsidRPr="00BE5B40">
        <w:rPr>
          <w:sz w:val="18"/>
          <w:szCs w:val="18"/>
        </w:rPr>
        <w:t>: 13/2025.</w:t>
      </w:r>
    </w:p>
    <w:p w14:paraId="16E19B38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bCs/>
          <w:sz w:val="18"/>
          <w:szCs w:val="18"/>
        </w:rPr>
        <w:t>LOCAL:</w:t>
      </w:r>
      <w:r w:rsidRPr="00BE5B40">
        <w:rPr>
          <w:sz w:val="18"/>
          <w:szCs w:val="18"/>
        </w:rPr>
        <w:t xml:space="preserve"> </w:t>
      </w:r>
      <w:proofErr w:type="spellStart"/>
      <w:r w:rsidRPr="00BE5B40">
        <w:rPr>
          <w:sz w:val="18"/>
          <w:szCs w:val="18"/>
        </w:rPr>
        <w:t>Licitanet</w:t>
      </w:r>
      <w:proofErr w:type="spellEnd"/>
      <w:r w:rsidRPr="00BE5B40">
        <w:rPr>
          <w:sz w:val="18"/>
          <w:szCs w:val="18"/>
        </w:rPr>
        <w:t xml:space="preserve"> Licitações On-line (https://licitanet.com.br/).</w:t>
      </w:r>
    </w:p>
    <w:p w14:paraId="680C6ADD" w14:textId="77777777" w:rsidR="005E4D8D" w:rsidRPr="00BE5B40" w:rsidRDefault="005E4D8D" w:rsidP="005E4D8D">
      <w:pPr>
        <w:pStyle w:val="Rodap"/>
        <w:ind w:left="1134" w:right="2125"/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  <w:r w:rsidRPr="00BE5B40">
        <w:rPr>
          <w:rFonts w:ascii="Times New Roman" w:hAnsi="Times New Roman" w:cs="Times New Roman"/>
          <w:sz w:val="18"/>
          <w:szCs w:val="18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3431-8800, pelo site </w:t>
      </w:r>
      <w:hyperlink r:id="rId6" w:history="1">
        <w:r w:rsidRPr="00BE5B40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www.itabaiana.se.gov.br</w:t>
        </w:r>
      </w:hyperlink>
      <w:r w:rsidRPr="00BE5B40">
        <w:rPr>
          <w:rFonts w:ascii="Times New Roman" w:hAnsi="Times New Roman" w:cs="Times New Roman"/>
          <w:sz w:val="18"/>
          <w:szCs w:val="18"/>
        </w:rPr>
        <w:t xml:space="preserve">, ou através do e-mail: </w:t>
      </w:r>
      <w:hyperlink r:id="rId7" w:history="1">
        <w:r w:rsidRPr="00BE5B40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licitação.smtt.ita@hotmail.com</w:t>
        </w:r>
      </w:hyperlink>
      <w:r w:rsidRPr="00BE5B40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F6C90FA" w14:textId="77777777" w:rsidR="005E4D8D" w:rsidRPr="00BE5B40" w:rsidRDefault="005E4D8D" w:rsidP="005E4D8D">
      <w:pPr>
        <w:pStyle w:val="Rodap"/>
        <w:jc w:val="both"/>
        <w:rPr>
          <w:sz w:val="18"/>
          <w:szCs w:val="18"/>
        </w:rPr>
      </w:pPr>
    </w:p>
    <w:p w14:paraId="4302A7DA" w14:textId="53AAF8E7" w:rsidR="005E4D8D" w:rsidRPr="00BE5B40" w:rsidRDefault="005E4D8D" w:rsidP="005E4D8D">
      <w:pPr>
        <w:rPr>
          <w:sz w:val="18"/>
          <w:szCs w:val="18"/>
        </w:rPr>
      </w:pPr>
      <w:r w:rsidRPr="00BE5B40">
        <w:rPr>
          <w:sz w:val="18"/>
          <w:szCs w:val="18"/>
        </w:rPr>
        <w:t xml:space="preserve">Itabaiana/SE, </w:t>
      </w:r>
      <w:r w:rsidR="00BE5B40" w:rsidRPr="00BE5B40">
        <w:rPr>
          <w:sz w:val="18"/>
          <w:szCs w:val="18"/>
        </w:rPr>
        <w:t>29</w:t>
      </w:r>
      <w:r w:rsidRPr="00BE5B40">
        <w:rPr>
          <w:sz w:val="18"/>
          <w:szCs w:val="18"/>
        </w:rPr>
        <w:t xml:space="preserve"> de setembro de 2025.</w:t>
      </w:r>
    </w:p>
    <w:p w14:paraId="57EE38A6" w14:textId="77777777" w:rsidR="005E4D8D" w:rsidRPr="00BE5B40" w:rsidRDefault="005E4D8D" w:rsidP="005E4D8D">
      <w:pPr>
        <w:pStyle w:val="Ttulo1"/>
        <w:ind w:left="0" w:firstLine="0"/>
        <w:jc w:val="center"/>
        <w:rPr>
          <w:sz w:val="18"/>
          <w:szCs w:val="18"/>
        </w:rPr>
      </w:pPr>
    </w:p>
    <w:p w14:paraId="69002C11" w14:textId="77777777" w:rsidR="005E4D8D" w:rsidRPr="00BE5B40" w:rsidRDefault="005E4D8D" w:rsidP="005E4D8D">
      <w:pPr>
        <w:pStyle w:val="Ttulo1"/>
        <w:ind w:left="0" w:firstLine="0"/>
        <w:jc w:val="center"/>
        <w:rPr>
          <w:sz w:val="18"/>
          <w:szCs w:val="18"/>
        </w:rPr>
      </w:pPr>
      <w:r w:rsidRPr="00BE5B40">
        <w:rPr>
          <w:sz w:val="18"/>
          <w:szCs w:val="18"/>
        </w:rPr>
        <w:t>Edinaldo Viana Sousa</w:t>
      </w:r>
    </w:p>
    <w:p w14:paraId="46A77A5E" w14:textId="77777777" w:rsidR="005E4D8D" w:rsidRPr="00BE5B40" w:rsidRDefault="005E4D8D" w:rsidP="005E4D8D">
      <w:pPr>
        <w:pStyle w:val="Ttulo1"/>
        <w:ind w:left="0" w:firstLine="0"/>
        <w:jc w:val="center"/>
        <w:rPr>
          <w:sz w:val="16"/>
          <w:szCs w:val="16"/>
        </w:rPr>
      </w:pPr>
      <w:r w:rsidRPr="00BE5B40">
        <w:rPr>
          <w:sz w:val="18"/>
          <w:szCs w:val="18"/>
        </w:rPr>
        <w:t>Agente de Licitação</w:t>
      </w:r>
    </w:p>
    <w:p w14:paraId="45EE2250" w14:textId="77777777" w:rsidR="005E4D8D" w:rsidRPr="00BE5B40" w:rsidRDefault="005E4D8D" w:rsidP="005E4D8D">
      <w:pPr>
        <w:ind w:left="1134"/>
      </w:pPr>
    </w:p>
    <w:sectPr w:rsidR="005E4D8D" w:rsidRPr="00BE5B40" w:rsidSect="007F6F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27656"/>
    <w:rsid w:val="00055C37"/>
    <w:rsid w:val="00086AF4"/>
    <w:rsid w:val="000D2ACF"/>
    <w:rsid w:val="000F28F7"/>
    <w:rsid w:val="001016CE"/>
    <w:rsid w:val="00186BC8"/>
    <w:rsid w:val="001B53D2"/>
    <w:rsid w:val="001E4EB4"/>
    <w:rsid w:val="00207C46"/>
    <w:rsid w:val="00241E61"/>
    <w:rsid w:val="0028621D"/>
    <w:rsid w:val="00286B83"/>
    <w:rsid w:val="00290D3F"/>
    <w:rsid w:val="0031028E"/>
    <w:rsid w:val="003463AB"/>
    <w:rsid w:val="003D3752"/>
    <w:rsid w:val="004330A9"/>
    <w:rsid w:val="00433598"/>
    <w:rsid w:val="00454FFB"/>
    <w:rsid w:val="00472AF8"/>
    <w:rsid w:val="004813C0"/>
    <w:rsid w:val="00534A8C"/>
    <w:rsid w:val="005617FB"/>
    <w:rsid w:val="0058319E"/>
    <w:rsid w:val="005927AC"/>
    <w:rsid w:val="005C3317"/>
    <w:rsid w:val="005D590C"/>
    <w:rsid w:val="005E4D8D"/>
    <w:rsid w:val="00604B04"/>
    <w:rsid w:val="00664D44"/>
    <w:rsid w:val="006D5784"/>
    <w:rsid w:val="006D6669"/>
    <w:rsid w:val="006E5702"/>
    <w:rsid w:val="00746BAC"/>
    <w:rsid w:val="00766CE1"/>
    <w:rsid w:val="0078751D"/>
    <w:rsid w:val="007B1D8C"/>
    <w:rsid w:val="007D262B"/>
    <w:rsid w:val="007F6FB8"/>
    <w:rsid w:val="00805B53"/>
    <w:rsid w:val="00841CB8"/>
    <w:rsid w:val="00863E35"/>
    <w:rsid w:val="0089783A"/>
    <w:rsid w:val="008B6BD6"/>
    <w:rsid w:val="00923F0C"/>
    <w:rsid w:val="00963471"/>
    <w:rsid w:val="009904FA"/>
    <w:rsid w:val="009C2869"/>
    <w:rsid w:val="00A23C83"/>
    <w:rsid w:val="00A93C96"/>
    <w:rsid w:val="00A94AA0"/>
    <w:rsid w:val="00AA58F1"/>
    <w:rsid w:val="00AD7F2D"/>
    <w:rsid w:val="00AE707A"/>
    <w:rsid w:val="00B1058C"/>
    <w:rsid w:val="00B77621"/>
    <w:rsid w:val="00B931A0"/>
    <w:rsid w:val="00BE2385"/>
    <w:rsid w:val="00BE5B40"/>
    <w:rsid w:val="00C46859"/>
    <w:rsid w:val="00C5466F"/>
    <w:rsid w:val="00C72F6F"/>
    <w:rsid w:val="00D506DD"/>
    <w:rsid w:val="00D70C38"/>
    <w:rsid w:val="00D90F10"/>
    <w:rsid w:val="00DA7884"/>
    <w:rsid w:val="00DC2FCB"/>
    <w:rsid w:val="00E255E1"/>
    <w:rsid w:val="00E57BB7"/>
    <w:rsid w:val="00E84C87"/>
    <w:rsid w:val="00EC204E"/>
    <w:rsid w:val="00ED0F5C"/>
    <w:rsid w:val="00EF408B"/>
    <w:rsid w:val="00F02575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D8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5E4D8D"/>
    <w:pPr>
      <w:keepNext/>
      <w:ind w:left="1418" w:hanging="2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5E4D8D"/>
    <w:pPr>
      <w:keepNext/>
      <w:jc w:val="both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F4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72F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F6F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72F6F"/>
    <w:pPr>
      <w:overflowPunct/>
      <w:autoSpaceDE/>
      <w:autoSpaceDN/>
      <w:adjustRightInd/>
      <w:spacing w:after="120" w:line="259" w:lineRule="auto"/>
      <w:ind w:left="283"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72F6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2F6F"/>
    <w:pPr>
      <w:overflowPunct/>
      <w:autoSpaceDE/>
      <w:autoSpaceDN/>
      <w:adjustRightInd/>
      <w:jc w:val="left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2F6F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C72F6F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5E4D8D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5E4D8D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5E4D8D"/>
    <w:rPr>
      <w:color w:val="0000FF"/>
      <w:u w:val="single"/>
    </w:rPr>
  </w:style>
  <w:style w:type="paragraph" w:customStyle="1" w:styleId="corpo">
    <w:name w:val="corpo"/>
    <w:basedOn w:val="Normal"/>
    <w:rsid w:val="005E4D8D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</w:rPr>
  </w:style>
  <w:style w:type="paragraph" w:styleId="Textoembloco">
    <w:name w:val="Block Text"/>
    <w:basedOn w:val="Normal"/>
    <w:rsid w:val="005E4D8D"/>
    <w:pPr>
      <w:numPr>
        <w:ilvl w:val="12"/>
      </w:numPr>
      <w:tabs>
        <w:tab w:val="left" w:pos="-720"/>
      </w:tabs>
      <w:ind w:left="851" w:right="283" w:firstLine="1134"/>
      <w:jc w:val="both"/>
    </w:pPr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4</cp:revision>
  <cp:lastPrinted>2025-05-13T12:20:00Z</cp:lastPrinted>
  <dcterms:created xsi:type="dcterms:W3CDTF">2025-09-18T13:52:00Z</dcterms:created>
  <dcterms:modified xsi:type="dcterms:W3CDTF">2025-09-29T14:53:00Z</dcterms:modified>
</cp:coreProperties>
</file>