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0E1071">
        <w:rPr>
          <w:rFonts w:ascii="Arial" w:hAnsi="Arial" w:cs="Arial"/>
          <w:b/>
          <w:sz w:val="20"/>
        </w:rPr>
        <w:t>010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0E1071" w:rsidRPr="000E1071">
        <w:rPr>
          <w:rFonts w:ascii="Arial" w:hAnsi="Arial" w:cs="Arial"/>
          <w:sz w:val="20"/>
        </w:rPr>
        <w:t xml:space="preserve">registro de preços visando futuras contratações de empresas especializadas para prestação de serviços de manutenção preventiva e corretiva de impressoras, recarga de cartuchos, </w:t>
      </w:r>
      <w:proofErr w:type="spellStart"/>
      <w:r w:rsidR="000E1071" w:rsidRPr="000E1071">
        <w:rPr>
          <w:rFonts w:ascii="Arial" w:hAnsi="Arial" w:cs="Arial"/>
          <w:sz w:val="20"/>
        </w:rPr>
        <w:t>tonner</w:t>
      </w:r>
      <w:proofErr w:type="spellEnd"/>
      <w:r w:rsidR="000E1071" w:rsidRPr="000E1071">
        <w:rPr>
          <w:rFonts w:ascii="Arial" w:hAnsi="Arial" w:cs="Arial"/>
          <w:sz w:val="20"/>
        </w:rPr>
        <w:t xml:space="preserve"> e substituição de chip, que atenderá as necessidades de diversas secretarias deste município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1D" w:rsidRDefault="00A8071D">
      <w:r>
        <w:separator/>
      </w:r>
    </w:p>
  </w:endnote>
  <w:endnote w:type="continuationSeparator" w:id="0">
    <w:p w:rsidR="00A8071D" w:rsidRDefault="00A8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1D" w:rsidRDefault="00A8071D">
      <w:r>
        <w:separator/>
      </w:r>
    </w:p>
  </w:footnote>
  <w:footnote w:type="continuationSeparator" w:id="0">
    <w:p w:rsidR="00A8071D" w:rsidRDefault="00A8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BE25-8265-4267-9E32-A26555B5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22</cp:revision>
  <cp:lastPrinted>2015-06-10T11:48:00Z</cp:lastPrinted>
  <dcterms:created xsi:type="dcterms:W3CDTF">2016-04-07T23:06:00Z</dcterms:created>
  <dcterms:modified xsi:type="dcterms:W3CDTF">2018-04-17T14:27:00Z</dcterms:modified>
</cp:coreProperties>
</file>