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4E46" w14:textId="1FEE0E95" w:rsidR="007C2CA3" w:rsidRPr="005360E6" w:rsidRDefault="007C2CA3" w:rsidP="00507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E6">
        <w:rPr>
          <w:rFonts w:ascii="Times New Roman" w:hAnsi="Times New Roman" w:cs="Times New Roman"/>
          <w:b/>
          <w:bCs/>
          <w:sz w:val="24"/>
          <w:szCs w:val="24"/>
        </w:rPr>
        <w:t xml:space="preserve">CMDCA lança edital para financiamento de projetos </w:t>
      </w:r>
      <w:r w:rsidRPr="005360E6">
        <w:rPr>
          <w:rFonts w:ascii="Times New Roman" w:hAnsi="Times New Roman" w:cs="Times New Roman"/>
          <w:b/>
          <w:bCs/>
          <w:sz w:val="24"/>
          <w:szCs w:val="24"/>
        </w:rPr>
        <w:t>sociais para</w:t>
      </w:r>
      <w:r w:rsidRPr="005360E6">
        <w:rPr>
          <w:rFonts w:ascii="Times New Roman" w:hAnsi="Times New Roman" w:cs="Times New Roman"/>
          <w:b/>
          <w:bCs/>
          <w:sz w:val="24"/>
          <w:szCs w:val="24"/>
        </w:rPr>
        <w:t xml:space="preserve"> crianças e adolescentes</w:t>
      </w:r>
    </w:p>
    <w:p w14:paraId="0A95E4E2" w14:textId="34011809" w:rsidR="007C2CA3" w:rsidRPr="005360E6" w:rsidRDefault="007C2CA3" w:rsidP="007C2C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60E6">
        <w:rPr>
          <w:rFonts w:ascii="Times New Roman" w:hAnsi="Times New Roman" w:cs="Times New Roman"/>
          <w:sz w:val="24"/>
          <w:szCs w:val="24"/>
        </w:rPr>
        <w:t>O</w:t>
      </w:r>
      <w:r w:rsidRPr="005360E6">
        <w:rPr>
          <w:rFonts w:ascii="Times New Roman" w:hAnsi="Times New Roman" w:cs="Times New Roman"/>
          <w:sz w:val="24"/>
          <w:szCs w:val="24"/>
        </w:rPr>
        <w:t xml:space="preserve"> Conselho Municipal dos Direitos da Criança e do Adolescente (CMDCA), com o apoio da Prefeitura de </w:t>
      </w:r>
      <w:r w:rsidRPr="005360E6">
        <w:rPr>
          <w:rFonts w:ascii="Times New Roman" w:hAnsi="Times New Roman" w:cs="Times New Roman"/>
          <w:sz w:val="24"/>
          <w:szCs w:val="24"/>
        </w:rPr>
        <w:t>Itabaiana</w:t>
      </w:r>
      <w:r w:rsidRPr="005360E6">
        <w:rPr>
          <w:rFonts w:ascii="Times New Roman" w:hAnsi="Times New Roman" w:cs="Times New Roman"/>
          <w:sz w:val="24"/>
          <w:szCs w:val="24"/>
        </w:rPr>
        <w:t>, através da Secretaria Municipal d</w:t>
      </w:r>
      <w:r w:rsidRPr="005360E6">
        <w:rPr>
          <w:rFonts w:ascii="Times New Roman" w:hAnsi="Times New Roman" w:cs="Times New Roman"/>
          <w:sz w:val="24"/>
          <w:szCs w:val="24"/>
        </w:rPr>
        <w:t>e</w:t>
      </w:r>
      <w:r w:rsidRPr="005360E6">
        <w:rPr>
          <w:rFonts w:ascii="Times New Roman" w:hAnsi="Times New Roman" w:cs="Times New Roman"/>
          <w:sz w:val="24"/>
          <w:szCs w:val="24"/>
        </w:rPr>
        <w:t xml:space="preserve"> </w:t>
      </w:r>
      <w:r w:rsidRPr="005360E6">
        <w:rPr>
          <w:rFonts w:ascii="Times New Roman" w:hAnsi="Times New Roman" w:cs="Times New Roman"/>
          <w:sz w:val="24"/>
          <w:szCs w:val="24"/>
        </w:rPr>
        <w:t>Desenvolvimento</w:t>
      </w:r>
      <w:r w:rsidRPr="005360E6">
        <w:rPr>
          <w:rFonts w:ascii="Times New Roman" w:hAnsi="Times New Roman" w:cs="Times New Roman"/>
          <w:sz w:val="24"/>
          <w:szCs w:val="24"/>
        </w:rPr>
        <w:t xml:space="preserve"> Social, lançou um </w:t>
      </w:r>
      <w:r w:rsidR="0005167F">
        <w:rPr>
          <w:rFonts w:ascii="Times New Roman" w:hAnsi="Times New Roman" w:cs="Times New Roman"/>
          <w:sz w:val="24"/>
          <w:szCs w:val="24"/>
        </w:rPr>
        <w:t>E</w:t>
      </w:r>
      <w:r w:rsidRPr="005360E6">
        <w:rPr>
          <w:rFonts w:ascii="Times New Roman" w:hAnsi="Times New Roman" w:cs="Times New Roman"/>
          <w:sz w:val="24"/>
          <w:szCs w:val="24"/>
        </w:rPr>
        <w:t>dital</w:t>
      </w:r>
      <w:r w:rsidR="0005167F">
        <w:rPr>
          <w:rFonts w:ascii="Times New Roman" w:hAnsi="Times New Roman" w:cs="Times New Roman"/>
          <w:sz w:val="24"/>
          <w:szCs w:val="24"/>
        </w:rPr>
        <w:t xml:space="preserve"> de Chamamento Público</w:t>
      </w:r>
      <w:r w:rsidRPr="005360E6">
        <w:rPr>
          <w:rFonts w:ascii="Times New Roman" w:hAnsi="Times New Roman" w:cs="Times New Roman"/>
          <w:sz w:val="24"/>
          <w:szCs w:val="24"/>
        </w:rPr>
        <w:t xml:space="preserve">, com o objetivo de selecionar organizações da sociedade civil e financiar </w:t>
      </w:r>
      <w:r w:rsidRPr="005360E6">
        <w:rPr>
          <w:rFonts w:ascii="Times New Roman" w:hAnsi="Times New Roman" w:cs="Times New Roman"/>
          <w:sz w:val="24"/>
          <w:szCs w:val="24"/>
        </w:rPr>
        <w:t>até cinco</w:t>
      </w:r>
      <w:r w:rsidRPr="005360E6">
        <w:rPr>
          <w:rFonts w:ascii="Times New Roman" w:hAnsi="Times New Roman" w:cs="Times New Roman"/>
          <w:sz w:val="24"/>
          <w:szCs w:val="24"/>
        </w:rPr>
        <w:t xml:space="preserve"> projetos direcionados a crianças e adolescentes, em conformidade com as Diretrizes da Política Municipal dos Direitos das Crianças e Adolescentes. O edital segue </w:t>
      </w:r>
      <w:r w:rsidR="00991AB3">
        <w:rPr>
          <w:rFonts w:ascii="Times New Roman" w:hAnsi="Times New Roman" w:cs="Times New Roman"/>
          <w:sz w:val="24"/>
          <w:szCs w:val="24"/>
        </w:rPr>
        <w:t xml:space="preserve">com as inscrições </w:t>
      </w:r>
      <w:r w:rsidRPr="005360E6">
        <w:rPr>
          <w:rFonts w:ascii="Times New Roman" w:hAnsi="Times New Roman" w:cs="Times New Roman"/>
          <w:sz w:val="24"/>
          <w:szCs w:val="24"/>
        </w:rPr>
        <w:t>abert</w:t>
      </w:r>
      <w:r w:rsidR="00991AB3">
        <w:rPr>
          <w:rFonts w:ascii="Times New Roman" w:hAnsi="Times New Roman" w:cs="Times New Roman"/>
          <w:sz w:val="24"/>
          <w:szCs w:val="24"/>
        </w:rPr>
        <w:t>as</w:t>
      </w:r>
      <w:r w:rsidRPr="005360E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91AB3" w:rsidRPr="00991AB3">
        <w:rPr>
          <w:rFonts w:ascii="Times New Roman" w:hAnsi="Times New Roman" w:cs="Times New Roman"/>
          <w:sz w:val="24"/>
          <w:szCs w:val="24"/>
        </w:rPr>
        <w:t>22</w:t>
      </w:r>
      <w:r w:rsidRPr="00991AB3">
        <w:rPr>
          <w:rFonts w:ascii="Times New Roman" w:hAnsi="Times New Roman" w:cs="Times New Roman"/>
          <w:sz w:val="24"/>
          <w:szCs w:val="24"/>
        </w:rPr>
        <w:t xml:space="preserve"> </w:t>
      </w:r>
      <w:r w:rsidRPr="005360E6">
        <w:rPr>
          <w:rFonts w:ascii="Times New Roman" w:hAnsi="Times New Roman" w:cs="Times New Roman"/>
          <w:sz w:val="24"/>
          <w:szCs w:val="24"/>
        </w:rPr>
        <w:t xml:space="preserve">de </w:t>
      </w:r>
      <w:r w:rsidR="00991AB3">
        <w:rPr>
          <w:rFonts w:ascii="Times New Roman" w:hAnsi="Times New Roman" w:cs="Times New Roman"/>
          <w:sz w:val="24"/>
          <w:szCs w:val="24"/>
        </w:rPr>
        <w:t>abril</w:t>
      </w:r>
      <w:r w:rsidRPr="005360E6">
        <w:rPr>
          <w:rFonts w:ascii="Times New Roman" w:hAnsi="Times New Roman" w:cs="Times New Roman"/>
          <w:sz w:val="24"/>
          <w:szCs w:val="24"/>
        </w:rPr>
        <w:t xml:space="preserve"> e pode ser acessado através do site da Prefeitura de </w:t>
      </w:r>
      <w:r w:rsidRPr="005360E6">
        <w:rPr>
          <w:rFonts w:ascii="Times New Roman" w:hAnsi="Times New Roman" w:cs="Times New Roman"/>
          <w:sz w:val="24"/>
          <w:szCs w:val="24"/>
        </w:rPr>
        <w:t>Itabaiana</w:t>
      </w:r>
      <w:r w:rsidRPr="005360E6">
        <w:rPr>
          <w:rFonts w:ascii="Times New Roman" w:hAnsi="Times New Roman" w:cs="Times New Roman"/>
          <w:sz w:val="24"/>
          <w:szCs w:val="24"/>
        </w:rPr>
        <w:t xml:space="preserve"> clicando AQUI.</w:t>
      </w:r>
      <w:r w:rsidRPr="005360E6">
        <w:rPr>
          <w:rFonts w:ascii="Times New Roman" w:hAnsi="Times New Roman" w:cs="Times New Roman"/>
          <w:sz w:val="24"/>
          <w:szCs w:val="24"/>
        </w:rPr>
        <w:t xml:space="preserve"> </w:t>
      </w:r>
      <w:r w:rsidRPr="005360E6">
        <w:rPr>
          <w:rFonts w:ascii="Times New Roman" w:hAnsi="Times New Roman" w:cs="Times New Roman"/>
          <w:color w:val="FF0000"/>
          <w:sz w:val="24"/>
          <w:szCs w:val="24"/>
        </w:rPr>
        <w:t>(inserir PDF do Edital e hiperlink)</w:t>
      </w:r>
    </w:p>
    <w:p w14:paraId="36C42BB5" w14:textId="63A40245" w:rsidR="007C2CA3" w:rsidRPr="005360E6" w:rsidRDefault="005360E6" w:rsidP="007C2CA3">
      <w:pPr>
        <w:jc w:val="both"/>
        <w:rPr>
          <w:rFonts w:ascii="Times New Roman" w:hAnsi="Times New Roman" w:cs="Times New Roman"/>
          <w:sz w:val="24"/>
          <w:szCs w:val="24"/>
        </w:rPr>
      </w:pPr>
      <w:r w:rsidRPr="005360E6">
        <w:rPr>
          <w:rFonts w:ascii="Times New Roman" w:hAnsi="Times New Roman" w:cs="Times New Roman"/>
          <w:sz w:val="24"/>
          <w:szCs w:val="24"/>
        </w:rPr>
        <w:t>Os projetos devem ser de entidades sociais devidamente registradas no conselho.</w:t>
      </w:r>
      <w:r w:rsidRPr="005360E6">
        <w:rPr>
          <w:rFonts w:ascii="Times New Roman" w:hAnsi="Times New Roman" w:cs="Times New Roman"/>
          <w:sz w:val="24"/>
          <w:szCs w:val="24"/>
        </w:rPr>
        <w:t xml:space="preserve"> </w:t>
      </w:r>
      <w:r w:rsidR="007C2CA3" w:rsidRPr="005360E6">
        <w:rPr>
          <w:rFonts w:ascii="Times New Roman" w:hAnsi="Times New Roman" w:cs="Times New Roman"/>
          <w:sz w:val="24"/>
          <w:szCs w:val="24"/>
        </w:rPr>
        <w:t xml:space="preserve">As inscrições serão realizadas mediante entrega das propostas no endereço: Rua Cecília Vieira Santos, nº 784, Serrano, Itabaiana/SE, CEP: 49503-102 de segunda a sexta-feira, no horário das 07h às 13h, em envelope único, lacrado e com identificação da instituição proponente, constando na inscrição “Proposta especificando o eixo de atuação escolhido – Edital de Chamamento Público nº 01”. As propostas deverão também ser encaminhadas através de endereço eletrônico: </w:t>
      </w:r>
      <w:hyperlink r:id="rId4" w:history="1">
        <w:r w:rsidR="007C2CA3" w:rsidRPr="005360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cmdca@itabaiana.se.gov.br</w:t>
        </w:r>
      </w:hyperlink>
      <w:r w:rsidR="007C2CA3" w:rsidRPr="005360E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F7CBFE0" w14:textId="2E7237D9" w:rsidR="007C2CA3" w:rsidRPr="005360E6" w:rsidRDefault="007C2CA3" w:rsidP="007C2CA3">
      <w:pPr>
        <w:jc w:val="both"/>
        <w:rPr>
          <w:rFonts w:ascii="Times New Roman" w:hAnsi="Times New Roman" w:cs="Times New Roman"/>
          <w:sz w:val="24"/>
          <w:szCs w:val="24"/>
        </w:rPr>
      </w:pPr>
      <w:r w:rsidRPr="005360E6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5360E6">
        <w:rPr>
          <w:rFonts w:ascii="Times New Roman" w:hAnsi="Times New Roman" w:cs="Times New Roman"/>
          <w:b/>
          <w:bCs/>
          <w:sz w:val="24"/>
          <w:szCs w:val="24"/>
        </w:rPr>
        <w:t>reas de atuação -</w:t>
      </w:r>
      <w:r w:rsidRPr="005360E6">
        <w:rPr>
          <w:rFonts w:ascii="Times New Roman" w:hAnsi="Times New Roman" w:cs="Times New Roman"/>
          <w:sz w:val="24"/>
          <w:szCs w:val="24"/>
        </w:rPr>
        <w:t xml:space="preserve"> O Edital prevê os seguintes eixos temáticos: Atendimento Socioeducativo ao Adolescente em Cumprimento de Medidas Socioeducativas e suas ações; Sistema de Garantia dos Direitos da Criança e do Adolescente e suas ações; Enfrentamento ao trabalho infantil no município de </w:t>
      </w:r>
      <w:r w:rsidRPr="005360E6">
        <w:rPr>
          <w:rFonts w:ascii="Times New Roman" w:hAnsi="Times New Roman" w:cs="Times New Roman"/>
          <w:sz w:val="24"/>
          <w:szCs w:val="24"/>
        </w:rPr>
        <w:t>Itabaiana</w:t>
      </w:r>
      <w:r w:rsidRPr="005360E6">
        <w:rPr>
          <w:rFonts w:ascii="Times New Roman" w:hAnsi="Times New Roman" w:cs="Times New Roman"/>
          <w:sz w:val="24"/>
          <w:szCs w:val="24"/>
        </w:rPr>
        <w:t>/SE; Ações de Convivência e Fortalecimento de Vínculos; Trabalho em Rede - Políticas Transversais; Ações no Âmbito Educacional; Ações referentes às áreas Esporte, Cultura e Lazer; Ações ligadas ao Trabalho; e Ações na área de Saúde.</w:t>
      </w:r>
    </w:p>
    <w:p w14:paraId="23B37837" w14:textId="3717AB2D" w:rsidR="005360E6" w:rsidRPr="005360E6" w:rsidRDefault="007C2CA3" w:rsidP="007C2CA3">
      <w:pPr>
        <w:jc w:val="both"/>
        <w:rPr>
          <w:rFonts w:ascii="Times New Roman" w:hAnsi="Times New Roman" w:cs="Times New Roman"/>
          <w:sz w:val="24"/>
          <w:szCs w:val="24"/>
        </w:rPr>
      </w:pPr>
      <w:r w:rsidRPr="005360E6">
        <w:rPr>
          <w:rFonts w:ascii="Times New Roman" w:hAnsi="Times New Roman" w:cs="Times New Roman"/>
          <w:sz w:val="24"/>
          <w:szCs w:val="24"/>
        </w:rPr>
        <w:t>Para serem contemplados, os projetos que serão escolhidos precisam beneficiar crianças e adolescentes de zero a 18 anos, conforme Art. 2° da Lei 8.069/1990 do Estatuto da Criança do Adolescente (ECA), priorizando os que se encontram em situação de vulnerabilidade social. Cada organização poderá concorrer com apenas um projeto, relativo a um dos eixos temáticos do edital, que deve ser escolhido no momento da inscrição, de acordo com a disponibilidade orçamentária e ordem de classificação.</w:t>
      </w:r>
    </w:p>
    <w:sectPr w:rsidR="005360E6" w:rsidRPr="0053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A3"/>
    <w:rsid w:val="0005167F"/>
    <w:rsid w:val="00507A99"/>
    <w:rsid w:val="00527106"/>
    <w:rsid w:val="005360E6"/>
    <w:rsid w:val="007C2CA3"/>
    <w:rsid w:val="009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9B17"/>
  <w15:chartTrackingRefBased/>
  <w15:docId w15:val="{E6AEABE7-CC44-4FB1-B8AE-AB873A9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CA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dca@itabaiana.s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Articulação do Selo UNICEF Itabaiana</dc:creator>
  <cp:keywords/>
  <dc:description/>
  <cp:lastModifiedBy>Articulação do Selo UNICEF Itabaiana</cp:lastModifiedBy>
  <cp:revision>5</cp:revision>
  <dcterms:created xsi:type="dcterms:W3CDTF">2022-03-28T13:17:00Z</dcterms:created>
  <dcterms:modified xsi:type="dcterms:W3CDTF">2022-03-28T13:25:00Z</dcterms:modified>
</cp:coreProperties>
</file>