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F093" w14:textId="77777777" w:rsidR="00301189" w:rsidRDefault="00301189" w:rsidP="00901A68">
      <w:pPr>
        <w:pStyle w:val="Ttulo2"/>
        <w:ind w:left="1701" w:right="1700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201E718C" w14:textId="77777777" w:rsidR="00301189" w:rsidRDefault="00301189" w:rsidP="00901A68">
      <w:pPr>
        <w:pStyle w:val="Ttulo2"/>
        <w:ind w:left="1701" w:right="1700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1F7FF026" w14:textId="4AF6CEAB" w:rsidR="00901A68" w:rsidRDefault="00901A68" w:rsidP="00901A68">
      <w:pPr>
        <w:pStyle w:val="Ttulo2"/>
        <w:ind w:left="1701" w:right="1700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D708DA">
        <w:rPr>
          <w:rFonts w:ascii="Times New Roman" w:hAnsi="Times New Roman" w:cs="Times New Roman"/>
          <w:b/>
          <w:bCs/>
          <w:color w:val="auto"/>
          <w:sz w:val="16"/>
          <w:szCs w:val="16"/>
        </w:rPr>
        <w:t>ERRATA</w:t>
      </w:r>
    </w:p>
    <w:p w14:paraId="7963428B" w14:textId="0A42555C" w:rsidR="00301189" w:rsidRDefault="00301189" w:rsidP="00301189">
      <w:pPr>
        <w:rPr>
          <w:lang w:eastAsia="en-US"/>
        </w:rPr>
      </w:pPr>
    </w:p>
    <w:p w14:paraId="2DD14E2A" w14:textId="51B06D62" w:rsidR="00237526" w:rsidRDefault="00237526" w:rsidP="00301189">
      <w:pPr>
        <w:rPr>
          <w:lang w:eastAsia="en-US"/>
        </w:rPr>
      </w:pPr>
    </w:p>
    <w:p w14:paraId="7861376B" w14:textId="77777777" w:rsidR="00237526" w:rsidRPr="00301189" w:rsidRDefault="00237526" w:rsidP="00301189">
      <w:pPr>
        <w:rPr>
          <w:lang w:eastAsia="en-US"/>
        </w:rPr>
      </w:pPr>
    </w:p>
    <w:p w14:paraId="6C3F5320" w14:textId="77777777" w:rsidR="00901A68" w:rsidRPr="00D708DA" w:rsidRDefault="00901A68" w:rsidP="00901A68">
      <w:pPr>
        <w:pStyle w:val="Ttulo2"/>
        <w:ind w:left="1701" w:right="1700"/>
        <w:rPr>
          <w:rFonts w:ascii="Times New Roman" w:hAnsi="Times New Roman" w:cs="Times New Roman"/>
          <w:color w:val="auto"/>
          <w:sz w:val="16"/>
          <w:szCs w:val="16"/>
        </w:rPr>
      </w:pPr>
    </w:p>
    <w:p w14:paraId="5464F034" w14:textId="7F3DA492" w:rsidR="00901A68" w:rsidRPr="00D708DA" w:rsidRDefault="00901A68" w:rsidP="00901A68">
      <w:pPr>
        <w:pStyle w:val="Ttulo2"/>
        <w:ind w:left="1701" w:right="1700"/>
        <w:rPr>
          <w:rFonts w:ascii="Times New Roman" w:hAnsi="Times New Roman" w:cs="Times New Roman"/>
          <w:color w:val="auto"/>
          <w:sz w:val="16"/>
          <w:szCs w:val="16"/>
        </w:rPr>
      </w:pPr>
      <w:r w:rsidRPr="00D708DA">
        <w:rPr>
          <w:rFonts w:ascii="Times New Roman" w:hAnsi="Times New Roman" w:cs="Times New Roman"/>
          <w:color w:val="auto"/>
          <w:sz w:val="16"/>
          <w:szCs w:val="16"/>
        </w:rPr>
        <w:t xml:space="preserve">Na publicação N° </w:t>
      </w:r>
      <w:r w:rsidR="00BC3C0B">
        <w:rPr>
          <w:rFonts w:ascii="Times New Roman" w:hAnsi="Times New Roman" w:cs="Times New Roman"/>
          <w:color w:val="auto"/>
          <w:sz w:val="16"/>
          <w:szCs w:val="16"/>
        </w:rPr>
        <w:t>738</w:t>
      </w:r>
      <w:r w:rsidR="00BC5A7C">
        <w:rPr>
          <w:rFonts w:ascii="Times New Roman" w:hAnsi="Times New Roman" w:cs="Times New Roman"/>
          <w:color w:val="auto"/>
          <w:sz w:val="16"/>
          <w:szCs w:val="16"/>
        </w:rPr>
        <w:t>, ANO: I</w:t>
      </w:r>
      <w:r w:rsidRPr="00D708DA">
        <w:rPr>
          <w:rFonts w:ascii="Times New Roman" w:hAnsi="Times New Roman" w:cs="Times New Roman"/>
          <w:color w:val="auto"/>
          <w:sz w:val="16"/>
          <w:szCs w:val="16"/>
        </w:rPr>
        <w:t>,</w:t>
      </w:r>
      <w:r w:rsidR="00BC5A7C">
        <w:rPr>
          <w:rFonts w:ascii="Times New Roman" w:hAnsi="Times New Roman" w:cs="Times New Roman"/>
          <w:color w:val="auto"/>
          <w:sz w:val="16"/>
          <w:szCs w:val="16"/>
        </w:rPr>
        <w:t xml:space="preserve"> pág. </w:t>
      </w:r>
      <w:r w:rsidR="00BC3C0B">
        <w:rPr>
          <w:rFonts w:ascii="Times New Roman" w:hAnsi="Times New Roman" w:cs="Times New Roman"/>
          <w:color w:val="auto"/>
          <w:sz w:val="16"/>
          <w:szCs w:val="16"/>
        </w:rPr>
        <w:t>50</w:t>
      </w:r>
      <w:r w:rsidR="00BC5A7C">
        <w:rPr>
          <w:rFonts w:ascii="Times New Roman" w:hAnsi="Times New Roman" w:cs="Times New Roman"/>
          <w:color w:val="auto"/>
          <w:sz w:val="16"/>
          <w:szCs w:val="16"/>
        </w:rPr>
        <w:t>,</w:t>
      </w:r>
      <w:r w:rsidRPr="00D708DA">
        <w:rPr>
          <w:rFonts w:ascii="Times New Roman" w:hAnsi="Times New Roman" w:cs="Times New Roman"/>
          <w:color w:val="auto"/>
          <w:sz w:val="16"/>
          <w:szCs w:val="16"/>
        </w:rPr>
        <w:t xml:space="preserve"> do dia </w:t>
      </w:r>
      <w:r w:rsidR="00602C92">
        <w:rPr>
          <w:rFonts w:ascii="Times New Roman" w:hAnsi="Times New Roman" w:cs="Times New Roman"/>
          <w:color w:val="auto"/>
          <w:sz w:val="16"/>
          <w:szCs w:val="16"/>
        </w:rPr>
        <w:t>2</w:t>
      </w:r>
      <w:r w:rsidR="00BC3C0B">
        <w:rPr>
          <w:rFonts w:ascii="Times New Roman" w:hAnsi="Times New Roman" w:cs="Times New Roman"/>
          <w:color w:val="auto"/>
          <w:sz w:val="16"/>
          <w:szCs w:val="16"/>
        </w:rPr>
        <w:t>9</w:t>
      </w:r>
      <w:r w:rsidRPr="00D708DA">
        <w:rPr>
          <w:rFonts w:ascii="Times New Roman" w:hAnsi="Times New Roman" w:cs="Times New Roman"/>
          <w:color w:val="auto"/>
          <w:sz w:val="16"/>
          <w:szCs w:val="16"/>
        </w:rPr>
        <w:t xml:space="preserve"> de </w:t>
      </w:r>
      <w:r w:rsidR="00602C92">
        <w:rPr>
          <w:rFonts w:ascii="Times New Roman" w:hAnsi="Times New Roman" w:cs="Times New Roman"/>
          <w:color w:val="auto"/>
          <w:sz w:val="16"/>
          <w:szCs w:val="16"/>
        </w:rPr>
        <w:t>setembr</w:t>
      </w:r>
      <w:r w:rsidR="004125FA">
        <w:rPr>
          <w:rFonts w:ascii="Times New Roman" w:hAnsi="Times New Roman" w:cs="Times New Roman"/>
          <w:color w:val="auto"/>
          <w:sz w:val="16"/>
          <w:szCs w:val="16"/>
        </w:rPr>
        <w:t xml:space="preserve">o </w:t>
      </w:r>
      <w:r w:rsidRPr="00D708DA">
        <w:rPr>
          <w:rFonts w:ascii="Times New Roman" w:hAnsi="Times New Roman" w:cs="Times New Roman"/>
          <w:color w:val="auto"/>
          <w:sz w:val="16"/>
          <w:szCs w:val="16"/>
        </w:rPr>
        <w:t>de 202</w:t>
      </w:r>
      <w:r w:rsidR="00BC3C0B">
        <w:rPr>
          <w:rFonts w:ascii="Times New Roman" w:hAnsi="Times New Roman" w:cs="Times New Roman"/>
          <w:color w:val="auto"/>
          <w:sz w:val="16"/>
          <w:szCs w:val="16"/>
        </w:rPr>
        <w:t>5</w:t>
      </w:r>
      <w:r w:rsidRPr="00D708DA">
        <w:rPr>
          <w:rFonts w:ascii="Times New Roman" w:hAnsi="Times New Roman" w:cs="Times New Roman"/>
          <w:color w:val="auto"/>
          <w:sz w:val="16"/>
          <w:szCs w:val="16"/>
        </w:rPr>
        <w:t xml:space="preserve"> (</w:t>
      </w:r>
      <w:r w:rsidR="00BC3C0B">
        <w:rPr>
          <w:rFonts w:ascii="Times New Roman" w:hAnsi="Times New Roman" w:cs="Times New Roman"/>
          <w:color w:val="auto"/>
          <w:sz w:val="16"/>
          <w:szCs w:val="16"/>
        </w:rPr>
        <w:t>segund</w:t>
      </w:r>
      <w:r w:rsidR="004125FA">
        <w:rPr>
          <w:rFonts w:ascii="Times New Roman" w:hAnsi="Times New Roman" w:cs="Times New Roman"/>
          <w:color w:val="auto"/>
          <w:sz w:val="16"/>
          <w:szCs w:val="16"/>
        </w:rPr>
        <w:t>a</w:t>
      </w:r>
      <w:r w:rsidRPr="00D708DA">
        <w:rPr>
          <w:rFonts w:ascii="Times New Roman" w:hAnsi="Times New Roman" w:cs="Times New Roman"/>
          <w:color w:val="auto"/>
          <w:sz w:val="16"/>
          <w:szCs w:val="16"/>
        </w:rPr>
        <w:t>-feira), neste diário.</w:t>
      </w:r>
    </w:p>
    <w:p w14:paraId="3F5FE537" w14:textId="77777777" w:rsidR="00901A68" w:rsidRPr="00D708DA" w:rsidRDefault="00901A68" w:rsidP="00901A68">
      <w:pPr>
        <w:pStyle w:val="Ttulo2"/>
        <w:ind w:left="1701" w:right="1700"/>
        <w:rPr>
          <w:rFonts w:ascii="Times New Roman" w:hAnsi="Times New Roman" w:cs="Times New Roman"/>
          <w:color w:val="auto"/>
          <w:sz w:val="16"/>
          <w:szCs w:val="16"/>
        </w:rPr>
      </w:pPr>
    </w:p>
    <w:p w14:paraId="5CE93F27" w14:textId="77777777" w:rsidR="00901A68" w:rsidRPr="00D708DA" w:rsidRDefault="00901A68" w:rsidP="00901A68">
      <w:pPr>
        <w:pStyle w:val="Ttulo2"/>
        <w:ind w:left="1701" w:right="1700"/>
        <w:rPr>
          <w:rFonts w:ascii="Times New Roman" w:hAnsi="Times New Roman" w:cs="Times New Roman"/>
          <w:color w:val="auto"/>
          <w:sz w:val="16"/>
          <w:szCs w:val="16"/>
        </w:rPr>
      </w:pPr>
      <w:r w:rsidRPr="00D708DA">
        <w:rPr>
          <w:rFonts w:ascii="Times New Roman" w:hAnsi="Times New Roman" w:cs="Times New Roman"/>
          <w:color w:val="auto"/>
          <w:sz w:val="16"/>
          <w:szCs w:val="16"/>
        </w:rPr>
        <w:t>Onde lê-se:</w:t>
      </w:r>
    </w:p>
    <w:p w14:paraId="34D55B4F" w14:textId="77777777" w:rsidR="00602C92" w:rsidRDefault="00602C92" w:rsidP="00301189">
      <w:pPr>
        <w:ind w:left="1701" w:right="1700"/>
        <w:jc w:val="center"/>
        <w:rPr>
          <w:rFonts w:eastAsiaTheme="majorEastAsia"/>
          <w:b/>
          <w:bCs/>
          <w:color w:val="000000"/>
          <w:sz w:val="16"/>
          <w:szCs w:val="16"/>
          <w:lang w:eastAsia="en-US"/>
        </w:rPr>
      </w:pPr>
      <w:r>
        <w:rPr>
          <w:rFonts w:eastAsiaTheme="majorEastAsia"/>
          <w:b/>
          <w:bCs/>
          <w:color w:val="000000"/>
          <w:sz w:val="16"/>
          <w:szCs w:val="16"/>
          <w:lang w:eastAsia="en-US"/>
        </w:rPr>
        <w:t>AVISO DE LICITAÇÃO</w:t>
      </w:r>
    </w:p>
    <w:p w14:paraId="2400074C" w14:textId="6B50C9DE" w:rsidR="00301189" w:rsidRDefault="00602C92" w:rsidP="00301189">
      <w:pPr>
        <w:ind w:left="1701" w:right="1700"/>
        <w:jc w:val="center"/>
        <w:rPr>
          <w:rFonts w:eastAsiaTheme="majorEastAsia"/>
          <w:b/>
          <w:bCs/>
          <w:color w:val="000000"/>
          <w:sz w:val="16"/>
          <w:szCs w:val="16"/>
          <w:lang w:eastAsia="en-US"/>
        </w:rPr>
      </w:pPr>
      <w:r>
        <w:rPr>
          <w:rFonts w:eastAsiaTheme="majorEastAsia"/>
          <w:b/>
          <w:bCs/>
          <w:color w:val="000000"/>
          <w:sz w:val="16"/>
          <w:szCs w:val="16"/>
          <w:lang w:eastAsia="en-US"/>
        </w:rPr>
        <w:t>PREGÃO ELETRÔNICO SRP</w:t>
      </w:r>
      <w:r w:rsidR="00301189" w:rsidRPr="00301189">
        <w:rPr>
          <w:rFonts w:eastAsiaTheme="majorEastAsia"/>
          <w:b/>
          <w:bCs/>
          <w:color w:val="000000"/>
          <w:sz w:val="16"/>
          <w:szCs w:val="16"/>
          <w:lang w:eastAsia="en-US"/>
        </w:rPr>
        <w:t xml:space="preserve"> </w:t>
      </w:r>
      <w:r>
        <w:rPr>
          <w:rFonts w:eastAsiaTheme="majorEastAsia"/>
          <w:b/>
          <w:bCs/>
          <w:color w:val="000000"/>
          <w:sz w:val="16"/>
          <w:szCs w:val="16"/>
          <w:lang w:eastAsia="en-US"/>
        </w:rPr>
        <w:t>N</w:t>
      </w:r>
      <w:r w:rsidR="00301189" w:rsidRPr="00301189">
        <w:rPr>
          <w:rFonts w:eastAsiaTheme="majorEastAsia"/>
          <w:b/>
          <w:bCs/>
          <w:color w:val="000000"/>
          <w:sz w:val="16"/>
          <w:szCs w:val="16"/>
          <w:lang w:eastAsia="en-US"/>
        </w:rPr>
        <w:t>º</w:t>
      </w:r>
      <w:r>
        <w:rPr>
          <w:rFonts w:eastAsiaTheme="majorEastAsia"/>
          <w:b/>
          <w:bCs/>
          <w:color w:val="000000"/>
          <w:sz w:val="16"/>
          <w:szCs w:val="16"/>
          <w:lang w:eastAsia="en-US"/>
        </w:rPr>
        <w:t xml:space="preserve"> 004</w:t>
      </w:r>
      <w:r w:rsidR="00301189" w:rsidRPr="00301189">
        <w:rPr>
          <w:rFonts w:eastAsiaTheme="majorEastAsia"/>
          <w:b/>
          <w:bCs/>
          <w:color w:val="000000"/>
          <w:sz w:val="16"/>
          <w:szCs w:val="16"/>
          <w:lang w:eastAsia="en-US"/>
        </w:rPr>
        <w:t>/202</w:t>
      </w:r>
      <w:r w:rsidR="00BC3C0B">
        <w:rPr>
          <w:rFonts w:eastAsiaTheme="majorEastAsia"/>
          <w:b/>
          <w:bCs/>
          <w:color w:val="000000"/>
          <w:sz w:val="16"/>
          <w:szCs w:val="16"/>
          <w:lang w:eastAsia="en-US"/>
        </w:rPr>
        <w:t>5</w:t>
      </w:r>
    </w:p>
    <w:p w14:paraId="1F733BC4" w14:textId="20DAB68C" w:rsidR="00602C92" w:rsidRDefault="00602C92" w:rsidP="00301189">
      <w:pPr>
        <w:ind w:left="1701" w:right="1700"/>
        <w:jc w:val="center"/>
        <w:rPr>
          <w:rFonts w:eastAsiaTheme="majorEastAsia"/>
          <w:b/>
          <w:bCs/>
          <w:color w:val="000000"/>
          <w:sz w:val="16"/>
          <w:szCs w:val="16"/>
          <w:lang w:eastAsia="en-US"/>
        </w:rPr>
      </w:pPr>
      <w:r>
        <w:rPr>
          <w:rFonts w:eastAsiaTheme="majorEastAsia"/>
          <w:b/>
          <w:bCs/>
          <w:color w:val="000000"/>
          <w:sz w:val="16"/>
          <w:szCs w:val="16"/>
          <w:lang w:eastAsia="en-US"/>
        </w:rPr>
        <w:t>(Sistema de Registro de Preços)</w:t>
      </w:r>
    </w:p>
    <w:p w14:paraId="63EFF8AB" w14:textId="77777777" w:rsidR="004125FA" w:rsidRDefault="004125FA" w:rsidP="00301189">
      <w:pPr>
        <w:ind w:left="1701" w:right="1700"/>
        <w:jc w:val="center"/>
        <w:rPr>
          <w:rFonts w:eastAsiaTheme="majorEastAsia"/>
          <w:b/>
          <w:bCs/>
          <w:color w:val="000000"/>
          <w:sz w:val="16"/>
          <w:szCs w:val="16"/>
          <w:lang w:eastAsia="en-US"/>
        </w:rPr>
      </w:pPr>
    </w:p>
    <w:p w14:paraId="58E82D6D" w14:textId="77777777" w:rsidR="004125FA" w:rsidRPr="00301189" w:rsidRDefault="004125FA" w:rsidP="00301189">
      <w:pPr>
        <w:ind w:left="1701" w:right="1700"/>
        <w:jc w:val="center"/>
        <w:rPr>
          <w:rFonts w:eastAsiaTheme="majorEastAsia"/>
          <w:b/>
          <w:bCs/>
          <w:color w:val="000000"/>
          <w:sz w:val="16"/>
          <w:szCs w:val="16"/>
          <w:lang w:eastAsia="en-US"/>
        </w:rPr>
      </w:pPr>
    </w:p>
    <w:p w14:paraId="0802E07E" w14:textId="77777777" w:rsidR="00901A68" w:rsidRDefault="00901A68" w:rsidP="00901A68">
      <w:pPr>
        <w:ind w:left="1701" w:right="1700"/>
        <w:jc w:val="both"/>
        <w:rPr>
          <w:b/>
          <w:sz w:val="16"/>
          <w:szCs w:val="16"/>
          <w:lang w:eastAsia="x-none"/>
        </w:rPr>
      </w:pPr>
      <w:r>
        <w:rPr>
          <w:b/>
          <w:sz w:val="16"/>
          <w:szCs w:val="16"/>
          <w:lang w:eastAsia="x-none"/>
        </w:rPr>
        <w:t>(...)</w:t>
      </w:r>
    </w:p>
    <w:p w14:paraId="2A64F4A7" w14:textId="35BE1A63" w:rsidR="00901A68" w:rsidRDefault="00602C92" w:rsidP="00901A68">
      <w:pPr>
        <w:ind w:left="1701" w:right="1700"/>
        <w:jc w:val="both"/>
        <w:rPr>
          <w:b/>
          <w:sz w:val="16"/>
          <w:szCs w:val="16"/>
          <w:lang w:eastAsia="x-none"/>
        </w:rPr>
      </w:pPr>
      <w:r>
        <w:rPr>
          <w:b/>
          <w:sz w:val="16"/>
          <w:szCs w:val="16"/>
          <w:lang w:eastAsia="x-none"/>
        </w:rPr>
        <w:t xml:space="preserve">ABERTURA DAS PROPOSTAS E INÍCIO DA SESSÃO DE DISPUTA DE PREÇOS: </w:t>
      </w:r>
      <w:r w:rsidR="00BC3C0B">
        <w:rPr>
          <w:b/>
          <w:sz w:val="16"/>
          <w:szCs w:val="16"/>
          <w:lang w:eastAsia="x-none"/>
        </w:rPr>
        <w:t>10</w:t>
      </w:r>
      <w:r>
        <w:rPr>
          <w:b/>
          <w:sz w:val="16"/>
          <w:szCs w:val="16"/>
          <w:lang w:eastAsia="x-none"/>
        </w:rPr>
        <w:t>/</w:t>
      </w:r>
      <w:r w:rsidR="00BC3C0B">
        <w:rPr>
          <w:b/>
          <w:sz w:val="16"/>
          <w:szCs w:val="16"/>
          <w:lang w:eastAsia="x-none"/>
        </w:rPr>
        <w:t>1</w:t>
      </w:r>
      <w:r>
        <w:rPr>
          <w:b/>
          <w:sz w:val="16"/>
          <w:szCs w:val="16"/>
          <w:lang w:eastAsia="x-none"/>
        </w:rPr>
        <w:t>0/2024 às 09h – Horário de Brasília;</w:t>
      </w:r>
    </w:p>
    <w:p w14:paraId="7E0A69C1" w14:textId="77777777" w:rsidR="00901A68" w:rsidRDefault="00901A68" w:rsidP="00901A68">
      <w:pPr>
        <w:ind w:left="1701" w:right="1700"/>
        <w:jc w:val="both"/>
        <w:rPr>
          <w:b/>
          <w:sz w:val="16"/>
          <w:szCs w:val="16"/>
          <w:lang w:eastAsia="x-none"/>
        </w:rPr>
      </w:pPr>
      <w:r>
        <w:rPr>
          <w:b/>
          <w:color w:val="000000"/>
          <w:sz w:val="16"/>
          <w:szCs w:val="16"/>
        </w:rPr>
        <w:t>(...)</w:t>
      </w:r>
    </w:p>
    <w:p w14:paraId="70880F11" w14:textId="77777777" w:rsidR="00901A68" w:rsidRDefault="00901A68" w:rsidP="00901A68">
      <w:pPr>
        <w:ind w:left="1701" w:right="1700"/>
        <w:jc w:val="both"/>
        <w:rPr>
          <w:b/>
          <w:sz w:val="16"/>
          <w:szCs w:val="16"/>
          <w:lang w:eastAsia="x-none"/>
        </w:rPr>
      </w:pPr>
    </w:p>
    <w:p w14:paraId="1358AC52" w14:textId="77777777" w:rsidR="004125FA" w:rsidRDefault="004125FA" w:rsidP="00901A68">
      <w:pPr>
        <w:ind w:left="1701" w:right="1700"/>
        <w:jc w:val="both"/>
        <w:rPr>
          <w:b/>
          <w:sz w:val="16"/>
          <w:szCs w:val="16"/>
          <w:lang w:eastAsia="x-none"/>
        </w:rPr>
      </w:pPr>
    </w:p>
    <w:p w14:paraId="25D2462D" w14:textId="77777777" w:rsidR="004125FA" w:rsidRDefault="004125FA" w:rsidP="00901A68">
      <w:pPr>
        <w:ind w:left="1701" w:right="1700"/>
        <w:jc w:val="both"/>
        <w:rPr>
          <w:b/>
          <w:sz w:val="16"/>
          <w:szCs w:val="16"/>
          <w:lang w:eastAsia="x-none"/>
        </w:rPr>
      </w:pPr>
    </w:p>
    <w:p w14:paraId="01D164E6" w14:textId="77777777" w:rsidR="004125FA" w:rsidRDefault="004125FA" w:rsidP="00901A68">
      <w:pPr>
        <w:ind w:left="1701" w:right="1700"/>
        <w:jc w:val="both"/>
        <w:rPr>
          <w:b/>
          <w:sz w:val="16"/>
          <w:szCs w:val="16"/>
          <w:lang w:eastAsia="x-none"/>
        </w:rPr>
      </w:pPr>
    </w:p>
    <w:p w14:paraId="2EB6E60E" w14:textId="77777777" w:rsidR="00901A68" w:rsidRPr="004125FA" w:rsidRDefault="00901A68" w:rsidP="00901A68">
      <w:pPr>
        <w:ind w:left="1701" w:right="1700"/>
        <w:jc w:val="both"/>
        <w:rPr>
          <w:bCs/>
          <w:sz w:val="16"/>
          <w:szCs w:val="16"/>
          <w:lang w:eastAsia="x-none"/>
        </w:rPr>
      </w:pPr>
      <w:r w:rsidRPr="004125FA">
        <w:rPr>
          <w:bCs/>
          <w:sz w:val="16"/>
          <w:szCs w:val="16"/>
          <w:lang w:eastAsia="x-none"/>
        </w:rPr>
        <w:t>Leia-se:</w:t>
      </w:r>
    </w:p>
    <w:p w14:paraId="5B83FA35" w14:textId="69CE0062" w:rsidR="00602C92" w:rsidRDefault="00602C92" w:rsidP="00602C92">
      <w:pPr>
        <w:ind w:left="1701" w:right="1700"/>
        <w:jc w:val="both"/>
        <w:rPr>
          <w:b/>
          <w:sz w:val="16"/>
          <w:szCs w:val="16"/>
          <w:lang w:eastAsia="x-none"/>
        </w:rPr>
      </w:pPr>
      <w:r>
        <w:rPr>
          <w:b/>
          <w:sz w:val="16"/>
          <w:szCs w:val="16"/>
          <w:lang w:eastAsia="x-none"/>
        </w:rPr>
        <w:t xml:space="preserve">ABERTURA DAS PROPOSTAS E INÍCIO DA SESSÃO DE DISPUTA DE PREÇOS: </w:t>
      </w:r>
      <w:r w:rsidR="00BC3C0B">
        <w:rPr>
          <w:b/>
          <w:sz w:val="16"/>
          <w:szCs w:val="16"/>
          <w:lang w:eastAsia="x-none"/>
        </w:rPr>
        <w:t>1</w:t>
      </w:r>
      <w:r>
        <w:rPr>
          <w:b/>
          <w:sz w:val="16"/>
          <w:szCs w:val="16"/>
          <w:lang w:eastAsia="x-none"/>
        </w:rPr>
        <w:t>0/10/202</w:t>
      </w:r>
      <w:r w:rsidR="00BC3C0B">
        <w:rPr>
          <w:b/>
          <w:sz w:val="16"/>
          <w:szCs w:val="16"/>
          <w:lang w:eastAsia="x-none"/>
        </w:rPr>
        <w:t>5</w:t>
      </w:r>
      <w:r>
        <w:rPr>
          <w:b/>
          <w:sz w:val="16"/>
          <w:szCs w:val="16"/>
          <w:lang w:eastAsia="x-none"/>
        </w:rPr>
        <w:t xml:space="preserve"> às 09h – Horário de Brasília;</w:t>
      </w:r>
    </w:p>
    <w:p w14:paraId="148917D8" w14:textId="1FCE60F1" w:rsidR="00301189" w:rsidRPr="004125FA" w:rsidRDefault="00301189" w:rsidP="004125FA">
      <w:pPr>
        <w:ind w:right="1700"/>
        <w:rPr>
          <w:rFonts w:eastAsiaTheme="majorEastAsia"/>
          <w:b/>
          <w:bCs/>
          <w:color w:val="000000"/>
          <w:sz w:val="16"/>
          <w:szCs w:val="16"/>
          <w:lang w:eastAsia="en-US"/>
        </w:rPr>
      </w:pPr>
    </w:p>
    <w:p w14:paraId="6A6476D5" w14:textId="77777777" w:rsidR="00301189" w:rsidRDefault="00301189" w:rsidP="00301189">
      <w:pPr>
        <w:ind w:left="1701" w:right="1700"/>
        <w:jc w:val="both"/>
        <w:rPr>
          <w:b/>
          <w:sz w:val="16"/>
          <w:szCs w:val="16"/>
          <w:lang w:eastAsia="x-none"/>
        </w:rPr>
      </w:pPr>
      <w:r>
        <w:rPr>
          <w:b/>
          <w:sz w:val="16"/>
          <w:szCs w:val="16"/>
          <w:lang w:eastAsia="x-none"/>
        </w:rPr>
        <w:t>(...)</w:t>
      </w:r>
    </w:p>
    <w:p w14:paraId="3C617D32" w14:textId="030CA92E" w:rsidR="00441FA4" w:rsidRDefault="00441FA4" w:rsidP="000B051F"/>
    <w:p w14:paraId="17C2FE2A" w14:textId="2E9D4A6F" w:rsidR="00441FA4" w:rsidRDefault="00441FA4" w:rsidP="000B051F"/>
    <w:p w14:paraId="633D3F24" w14:textId="3FAC3879" w:rsidR="00441FA4" w:rsidRDefault="00441FA4" w:rsidP="000B051F"/>
    <w:sectPr w:rsidR="00441FA4" w:rsidSect="00AC6F43">
      <w:headerReference w:type="default" r:id="rId8"/>
      <w:footerReference w:type="default" r:id="rId9"/>
      <w:pgSz w:w="11906" w:h="16838"/>
      <w:pgMar w:top="2269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83FA" w14:textId="77777777" w:rsidR="00471B8B" w:rsidRDefault="00471B8B" w:rsidP="005F3D3A">
      <w:r>
        <w:separator/>
      </w:r>
    </w:p>
  </w:endnote>
  <w:endnote w:type="continuationSeparator" w:id="0">
    <w:p w14:paraId="665AF421" w14:textId="77777777" w:rsidR="00471B8B" w:rsidRDefault="00471B8B" w:rsidP="005F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E64E" w14:textId="77777777" w:rsidR="004125FA" w:rsidRDefault="005F3D3A" w:rsidP="00751380">
    <w:pPr>
      <w:pStyle w:val="Rodap"/>
      <w:jc w:val="center"/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</w:pPr>
    <w:bookmarkStart w:id="0" w:name="_Hlk64961141"/>
    <w:r>
      <w:rPr>
        <w:rFonts w:ascii="HelveticaNeueLT Std" w:hAnsi="HelveticaNeueLT Std"/>
        <w:color w:val="002B54"/>
        <w:sz w:val="20"/>
        <w:szCs w:val="20"/>
      </w:rPr>
      <w:t>Avenida Ivo de Carvalho</w:t>
    </w:r>
    <w:r w:rsidR="009138DA" w:rsidRPr="00751380">
      <w:rPr>
        <w:rFonts w:ascii="HelveticaNeueLT Std" w:hAnsi="HelveticaNeueLT Std"/>
        <w:color w:val="002B54"/>
        <w:sz w:val="20"/>
        <w:szCs w:val="20"/>
      </w:rPr>
      <w:t xml:space="preserve">, </w:t>
    </w:r>
    <w:r>
      <w:rPr>
        <w:rFonts w:ascii="HelveticaNeueLT Std" w:hAnsi="HelveticaNeueLT Std"/>
        <w:color w:val="002B54"/>
        <w:sz w:val="20"/>
        <w:szCs w:val="20"/>
      </w:rPr>
      <w:t>245</w:t>
    </w:r>
    <w:r w:rsidR="009138DA" w:rsidRPr="00751380">
      <w:rPr>
        <w:rFonts w:ascii="HelveticaNeueLT Std" w:hAnsi="HelveticaNeueLT Std"/>
        <w:color w:val="002B54"/>
        <w:sz w:val="20"/>
        <w:szCs w:val="20"/>
      </w:rPr>
      <w:t xml:space="preserve"> – Centro, Itabaiana/SE, </w:t>
    </w:r>
    <w:r w:rsidR="009138DA" w:rsidRPr="00751380"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  <w:t>49500-</w:t>
    </w:r>
    <w:r w:rsidR="00CC68C1"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  <w:t>064</w:t>
    </w:r>
  </w:p>
  <w:p w14:paraId="7FED2941" w14:textId="77777777" w:rsidR="004125FA" w:rsidRDefault="00CC68C1" w:rsidP="004517B0">
    <w:pPr>
      <w:pStyle w:val="Rodap"/>
      <w:jc w:val="center"/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</w:pPr>
    <w:r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  <w:t>(79)</w:t>
    </w:r>
    <w:r w:rsidR="009138DA" w:rsidRPr="00751380"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  <w:t xml:space="preserve"> 3431</w:t>
    </w:r>
    <w:r w:rsidR="005F3D3A"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  <w:t>-8800</w:t>
    </w:r>
    <w:r w:rsidR="009138DA"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  <w:t xml:space="preserve"> </w:t>
    </w:r>
    <w:r w:rsidR="00F92F76" w:rsidRPr="00F92F76"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  <w:t xml:space="preserve">– </w:t>
    </w:r>
    <w:hyperlink r:id="rId1" w:history="1">
      <w:r w:rsidR="00F92F76" w:rsidRPr="00F92F76">
        <w:rPr>
          <w:color w:val="002B54"/>
        </w:rPr>
        <w:t>smtt@itabaiana.se.gov.br</w:t>
      </w:r>
    </w:hyperlink>
    <w:bookmarkEnd w:id="0"/>
    <w:r w:rsidR="00F92F76"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  <w:t xml:space="preserve"> </w:t>
    </w:r>
    <w:proofErr w:type="gramStart"/>
    <w:r w:rsidR="00B645D5" w:rsidRPr="00577BA7"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  <w:t>-  http://smtt.itabaiana.se.gov.br</w:t>
    </w:r>
    <w:proofErr w:type="gramEnd"/>
  </w:p>
  <w:p w14:paraId="4854AA88" w14:textId="77777777" w:rsidR="00B645D5" w:rsidRPr="004517B0" w:rsidRDefault="00B645D5" w:rsidP="00577BA7">
    <w:pPr>
      <w:pStyle w:val="Rodap"/>
      <w:ind w:left="-1134"/>
      <w:rPr>
        <w:rFonts w:ascii="HelveticaNeueLT Std" w:hAnsi="HelveticaNeueLT Std" w:cs="Arial"/>
        <w:color w:val="002B54"/>
        <w:sz w:val="20"/>
        <w:szCs w:val="20"/>
        <w:shd w:val="clear" w:color="auto" w:fill="FFFFFF"/>
      </w:rPr>
    </w:pPr>
    <w:r>
      <w:rPr>
        <w:rFonts w:ascii="HelveticaNeueLT Std" w:hAnsi="HelveticaNeueLT Std" w:cs="Arial"/>
        <w:noProof/>
        <w:color w:val="002B54"/>
        <w:sz w:val="20"/>
        <w:szCs w:val="20"/>
        <w:shd w:val="clear" w:color="auto" w:fill="FFFFFF"/>
      </w:rPr>
      <w:drawing>
        <wp:inline distT="0" distB="0" distL="0" distR="0" wp14:anchorId="25C397C7" wp14:editId="5BA274C6">
          <wp:extent cx="6864045" cy="49096"/>
          <wp:effectExtent l="0" t="0" r="0" b="8255"/>
          <wp:docPr id="152" name="Imagem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rra rodap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42184491" cy="1016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0536" w14:textId="77777777" w:rsidR="00471B8B" w:rsidRDefault="00471B8B" w:rsidP="005F3D3A">
      <w:r>
        <w:separator/>
      </w:r>
    </w:p>
  </w:footnote>
  <w:footnote w:type="continuationSeparator" w:id="0">
    <w:p w14:paraId="6F03473E" w14:textId="77777777" w:rsidR="00471B8B" w:rsidRDefault="00471B8B" w:rsidP="005F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75B3" w14:textId="77777777" w:rsidR="004125FA" w:rsidRDefault="00AC6F43" w:rsidP="00577BA7">
    <w:pPr>
      <w:pStyle w:val="Cabealho"/>
      <w:ind w:left="-851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D8BCA80" wp14:editId="46E4597B">
          <wp:simplePos x="0" y="0"/>
          <wp:positionH relativeFrom="column">
            <wp:posOffset>4656431</wp:posOffset>
          </wp:positionH>
          <wp:positionV relativeFrom="page">
            <wp:posOffset>370936</wp:posOffset>
          </wp:positionV>
          <wp:extent cx="1414229" cy="741355"/>
          <wp:effectExtent l="0" t="0" r="0" b="1905"/>
          <wp:wrapNone/>
          <wp:docPr id="153" name="Imagem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índ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129" cy="834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BA7">
      <w:rPr>
        <w:noProof/>
      </w:rPr>
      <w:drawing>
        <wp:anchor distT="0" distB="0" distL="114300" distR="114300" simplePos="0" relativeHeight="251663360" behindDoc="1" locked="0" layoutInCell="1" allowOverlap="1" wp14:anchorId="41499A60" wp14:editId="3FB434C9">
          <wp:simplePos x="0" y="0"/>
          <wp:positionH relativeFrom="column">
            <wp:posOffset>-536671</wp:posOffset>
          </wp:positionH>
          <wp:positionV relativeFrom="paragraph">
            <wp:posOffset>-119377</wp:posOffset>
          </wp:positionV>
          <wp:extent cx="5158596" cy="990778"/>
          <wp:effectExtent l="0" t="0" r="4445" b="0"/>
          <wp:wrapNone/>
          <wp:docPr id="151" name="Imagem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604" cy="1000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E2660" w14:textId="77777777" w:rsidR="007078C8" w:rsidRDefault="007078C8">
    <w:pPr>
      <w:pStyle w:val="Cabealho"/>
    </w:pPr>
  </w:p>
  <w:p w14:paraId="0AC2FC42" w14:textId="77777777" w:rsidR="007078C8" w:rsidRDefault="007078C8">
    <w:pPr>
      <w:pStyle w:val="Cabealho"/>
    </w:pPr>
  </w:p>
  <w:p w14:paraId="7554191C" w14:textId="77777777" w:rsidR="007078C8" w:rsidRDefault="007078C8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59C9AC" wp14:editId="329AD6B4">
              <wp:simplePos x="0" y="0"/>
              <wp:positionH relativeFrom="margin">
                <wp:posOffset>247650</wp:posOffset>
              </wp:positionH>
              <wp:positionV relativeFrom="paragraph">
                <wp:posOffset>10160</wp:posOffset>
              </wp:positionV>
              <wp:extent cx="4629150" cy="540385"/>
              <wp:effectExtent l="0" t="0" r="0" b="0"/>
              <wp:wrapSquare wrapText="bothSides"/>
              <wp:docPr id="3" name="Caixa de Text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629150" cy="540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6B4B6" w14:textId="77777777" w:rsidR="00CC68C1" w:rsidRPr="00B645D5" w:rsidRDefault="005F3D3A" w:rsidP="00F92F76">
                          <w:pPr>
                            <w:contextualSpacing/>
                            <w:jc w:val="both"/>
                            <w:rPr>
                              <w:rFonts w:ascii="HelveticaNeueLT Std" w:hAnsi="HelveticaNeueLT Std"/>
                              <w:color w:val="002B54"/>
                            </w:rPr>
                          </w:pPr>
                          <w:r w:rsidRPr="00B645D5">
                            <w:rPr>
                              <w:rFonts w:ascii="HelveticaNeueLT Std" w:hAnsi="HelveticaNeueLT Std"/>
                              <w:color w:val="002B54"/>
                            </w:rPr>
                            <w:t>SUPERINTENDÊNCIA MUNICIPAL DE TRÂNSITO E TRANSPORTES</w:t>
                          </w:r>
                        </w:p>
                        <w:p w14:paraId="392F695B" w14:textId="77777777" w:rsidR="00CC68C1" w:rsidRDefault="00F92F76">
                          <w:pPr>
                            <w:contextualSpacing/>
                            <w:rPr>
                              <w:rFonts w:ascii="HelveticaNeueLT Std" w:hAnsi="HelveticaNeueLT Std"/>
                              <w:color w:val="002B54"/>
                            </w:rPr>
                          </w:pPr>
                          <w:r w:rsidRPr="00B645D5">
                            <w:rPr>
                              <w:rFonts w:ascii="HelveticaNeueLT Std" w:hAnsi="HelveticaNeueLT Std"/>
                              <w:color w:val="002B54"/>
                            </w:rPr>
                            <w:t>GABINETE DO SUPERINTENDENTE</w:t>
                          </w:r>
                        </w:p>
                        <w:p w14:paraId="6AE9AD96" w14:textId="77777777" w:rsidR="00B645D5" w:rsidRDefault="00B645D5">
                          <w:pPr>
                            <w:contextualSpacing/>
                            <w:rPr>
                              <w:rFonts w:ascii="HelveticaNeueLT Std" w:hAnsi="HelveticaNeueLT Std"/>
                              <w:color w:val="002B54"/>
                            </w:rPr>
                          </w:pPr>
                          <w:r w:rsidRPr="00B645D5">
                            <w:rPr>
                              <w:rFonts w:ascii="HelveticaNeueLT Std" w:hAnsi="HelveticaNeueLT Std"/>
                              <w:color w:val="002B54"/>
                            </w:rPr>
                            <w:t>CNPJ: 07.734.057/0001-63</w:t>
                          </w:r>
                        </w:p>
                        <w:p w14:paraId="21B5490F" w14:textId="77777777" w:rsidR="007078C8" w:rsidRDefault="007078C8">
                          <w:pPr>
                            <w:contextualSpacing/>
                            <w:rPr>
                              <w:rFonts w:ascii="HelveticaNeueLT Std" w:hAnsi="HelveticaNeueLT Std"/>
                              <w:color w:val="002B54"/>
                            </w:rPr>
                          </w:pPr>
                        </w:p>
                        <w:p w14:paraId="42C077C6" w14:textId="77777777" w:rsidR="007078C8" w:rsidRDefault="007078C8">
                          <w:pPr>
                            <w:contextualSpacing/>
                            <w:rPr>
                              <w:rFonts w:ascii="HelveticaNeueLT Std" w:hAnsi="HelveticaNeueLT Std"/>
                              <w:color w:val="002B54"/>
                            </w:rPr>
                          </w:pPr>
                        </w:p>
                        <w:p w14:paraId="6CBFD107" w14:textId="77777777" w:rsidR="007078C8" w:rsidRPr="00B645D5" w:rsidRDefault="007078C8">
                          <w:pPr>
                            <w:contextualSpacing/>
                            <w:rPr>
                              <w:rFonts w:ascii="HelveticaNeueLT Std" w:hAnsi="HelveticaNeueLT Std"/>
                              <w:color w:val="002B5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9C9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.5pt;margin-top:.8pt;width:364.5pt;height:4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Ws/wEAAOADAAAOAAAAZHJzL2Uyb0RvYy54bWysU11v2yAUfZ+0/4B4X+x4dpdYcaquXadJ&#10;3YfU7gcQjGM04DIgsbNf3wtOk2h9m+YHxOXCufece7y6HrUie+G8BNPQ+SynRBgOrTTbhv58un+3&#10;oMQHZlqmwIiGHoSn1+u3b1aDrUUBPahWOIIgxteDbWgfgq2zzPNeaOZnYIXBZAdOs4Ch22atYwOi&#10;a5UVeX6VDeBa64AL7/H0bkrSdcLvOsHD967zIhDVUOwtpNWldRPXbL1i9dYx20t+bIP9QxeaSYNF&#10;T1B3LDCyc/IVlJbcgYcuzDjoDLpOcpE4IJt5/hebx55ZkbigON6eZPL/D5Z/2z/aH46E8SOMOMBE&#10;wtsH4L88MXDbM7MVN96ikDF7PnIOhl6wFnuZRxWzwfr6iBbV97WPuJvhK7Q4d7YLkLDHzukoFFIn&#10;WBBncjjNQYyBcDwsr4rlvMIUx1xV5u8XVSrB6pfX1vnwWYAmcdNQh+0ldLZ/8CF2w+qXK7GYgXup&#10;VJq1MmRo6LIqqvTgIqNlQCsqqRu6yOM3mSOS/GTa9DgwqaY9FlDmyDoSnSiHcTPixch+A+0B+TuY&#10;LIe/CG56cH8oGdBuDfW/d8wJStQXgxou52UZ/ZmCsvpQYOAuM5vLDDMcoRoaKJm2tyF5euJ6g1p3&#10;Mslw7uTYK9ooqXO0fPTpZZxunX/M9TMAAAD//wMAUEsDBBQABgAIAAAAIQD8nsd+2wAAAAcBAAAP&#10;AAAAZHJzL2Rvd25yZXYueG1sTI9LT8MwEITvSPwHa5G4UZtXmoZsKgTiCmp5SNzceJtExOsodpvw&#10;71lOcJyd1cw35Xr2vTrSGLvACJcLA4q4Dq7jBuHt9ekiBxWTZWf7wITwTRHW1elJaQsXJt7QcZsa&#10;JSEcC4vQpjQUWse6JW/jIgzE4u3D6G0SOTbajXaScN/rK2My7W3H0tDagR5aqr+2B4/w/rz//Lgx&#10;L82jvx2mMBvNfqURz8/m+ztQieb09wy/+IIOlTDtwoFdVD3C9UqmJLlnoMReZrnoHUKeLUFXpf7P&#10;X/0AAAD//wMAUEsBAi0AFAAGAAgAAAAhALaDOJL+AAAA4QEAABMAAAAAAAAAAAAAAAAAAAAAAFtD&#10;b250ZW50X1R5cGVzXS54bWxQSwECLQAUAAYACAAAACEAOP0h/9YAAACUAQAACwAAAAAAAAAAAAAA&#10;AAAvAQAAX3JlbHMvLnJlbHNQSwECLQAUAAYACAAAACEA6RA1rP8BAADgAwAADgAAAAAAAAAAAAAA&#10;AAAuAgAAZHJzL2Uyb0RvYy54bWxQSwECLQAUAAYACAAAACEA/J7HftsAAAAHAQAADwAAAAAAAAAA&#10;AAAAAABZBAAAZHJzL2Rvd25yZXYueG1sUEsFBgAAAAAEAAQA8wAAAGEFAAAAAA==&#10;" filled="f" stroked="f">
              <o:lock v:ext="edit" aspectratio="t"/>
              <v:textbox>
                <w:txbxContent>
                  <w:p w14:paraId="0266B4B6" w14:textId="77777777" w:rsidR="00CC68C1" w:rsidRPr="00B645D5" w:rsidRDefault="005F3D3A" w:rsidP="00F92F76">
                    <w:pPr>
                      <w:contextualSpacing/>
                      <w:jc w:val="both"/>
                      <w:rPr>
                        <w:rFonts w:ascii="HelveticaNeueLT Std" w:hAnsi="HelveticaNeueLT Std"/>
                        <w:color w:val="002B54"/>
                      </w:rPr>
                    </w:pPr>
                    <w:r w:rsidRPr="00B645D5">
                      <w:rPr>
                        <w:rFonts w:ascii="HelveticaNeueLT Std" w:hAnsi="HelveticaNeueLT Std"/>
                        <w:color w:val="002B54"/>
                      </w:rPr>
                      <w:t>SUPERINTENDÊNCIA MUNICIPAL DE TRÂNSITO E TRANSPORTES</w:t>
                    </w:r>
                  </w:p>
                  <w:p w14:paraId="392F695B" w14:textId="77777777" w:rsidR="00CC68C1" w:rsidRDefault="00F92F76">
                    <w:pPr>
                      <w:contextualSpacing/>
                      <w:rPr>
                        <w:rFonts w:ascii="HelveticaNeueLT Std" w:hAnsi="HelveticaNeueLT Std"/>
                        <w:color w:val="002B54"/>
                      </w:rPr>
                    </w:pPr>
                    <w:r w:rsidRPr="00B645D5">
                      <w:rPr>
                        <w:rFonts w:ascii="HelveticaNeueLT Std" w:hAnsi="HelveticaNeueLT Std"/>
                        <w:color w:val="002B54"/>
                      </w:rPr>
                      <w:t>GABINETE DO SUPERINTENDENTE</w:t>
                    </w:r>
                  </w:p>
                  <w:p w14:paraId="6AE9AD96" w14:textId="77777777" w:rsidR="00B645D5" w:rsidRDefault="00B645D5">
                    <w:pPr>
                      <w:contextualSpacing/>
                      <w:rPr>
                        <w:rFonts w:ascii="HelveticaNeueLT Std" w:hAnsi="HelveticaNeueLT Std"/>
                        <w:color w:val="002B54"/>
                      </w:rPr>
                    </w:pPr>
                    <w:r w:rsidRPr="00B645D5">
                      <w:rPr>
                        <w:rFonts w:ascii="HelveticaNeueLT Std" w:hAnsi="HelveticaNeueLT Std"/>
                        <w:color w:val="002B54"/>
                      </w:rPr>
                      <w:t>CNPJ: 07.734.057/0001-63</w:t>
                    </w:r>
                  </w:p>
                  <w:p w14:paraId="21B5490F" w14:textId="77777777" w:rsidR="007078C8" w:rsidRDefault="007078C8">
                    <w:pPr>
                      <w:contextualSpacing/>
                      <w:rPr>
                        <w:rFonts w:ascii="HelveticaNeueLT Std" w:hAnsi="HelveticaNeueLT Std"/>
                        <w:color w:val="002B54"/>
                      </w:rPr>
                    </w:pPr>
                  </w:p>
                  <w:p w14:paraId="42C077C6" w14:textId="77777777" w:rsidR="007078C8" w:rsidRDefault="007078C8">
                    <w:pPr>
                      <w:contextualSpacing/>
                      <w:rPr>
                        <w:rFonts w:ascii="HelveticaNeueLT Std" w:hAnsi="HelveticaNeueLT Std"/>
                        <w:color w:val="002B54"/>
                      </w:rPr>
                    </w:pPr>
                  </w:p>
                  <w:p w14:paraId="6CBFD107" w14:textId="77777777" w:rsidR="007078C8" w:rsidRPr="00B645D5" w:rsidRDefault="007078C8">
                    <w:pPr>
                      <w:contextualSpacing/>
                      <w:rPr>
                        <w:rFonts w:ascii="HelveticaNeueLT Std" w:hAnsi="HelveticaNeueLT Std"/>
                        <w:color w:val="002B5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6543CA9" w14:textId="77777777" w:rsidR="004125FA" w:rsidRDefault="004125FA">
    <w:pPr>
      <w:pStyle w:val="Cabealho"/>
    </w:pPr>
  </w:p>
  <w:p w14:paraId="58A7F20A" w14:textId="77777777" w:rsidR="007078C8" w:rsidRDefault="007078C8" w:rsidP="007078C8">
    <w:pPr>
      <w:pStyle w:val="Cabealho"/>
    </w:pPr>
  </w:p>
  <w:p w14:paraId="3DFD50E2" w14:textId="77777777" w:rsidR="007078C8" w:rsidRDefault="007078C8" w:rsidP="007078C8">
    <w:pPr>
      <w:pStyle w:val="Cabealho"/>
    </w:pPr>
    <w:r w:rsidRPr="00AE28D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92B7DBF" wp14:editId="1483F7BC">
          <wp:simplePos x="0" y="0"/>
          <wp:positionH relativeFrom="margin">
            <wp:posOffset>-70319</wp:posOffset>
          </wp:positionH>
          <wp:positionV relativeFrom="paragraph">
            <wp:posOffset>763821</wp:posOffset>
          </wp:positionV>
          <wp:extent cx="5070115" cy="604299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6943" cy="6074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5BB"/>
    <w:multiLevelType w:val="hybridMultilevel"/>
    <w:tmpl w:val="58D0B6B4"/>
    <w:lvl w:ilvl="0" w:tplc="936AF57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32D4A4D"/>
    <w:multiLevelType w:val="hybridMultilevel"/>
    <w:tmpl w:val="07A24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D5835"/>
    <w:multiLevelType w:val="hybridMultilevel"/>
    <w:tmpl w:val="6A94417E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88200956">
    <w:abstractNumId w:val="0"/>
  </w:num>
  <w:num w:numId="2" w16cid:durableId="203297544">
    <w:abstractNumId w:val="2"/>
  </w:num>
  <w:num w:numId="3" w16cid:durableId="69176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3A"/>
    <w:rsid w:val="000316D7"/>
    <w:rsid w:val="000B051F"/>
    <w:rsid w:val="000F01D4"/>
    <w:rsid w:val="001339C9"/>
    <w:rsid w:val="00145C9C"/>
    <w:rsid w:val="00151235"/>
    <w:rsid w:val="0018109F"/>
    <w:rsid w:val="00194566"/>
    <w:rsid w:val="001A24C5"/>
    <w:rsid w:val="001A4BBD"/>
    <w:rsid w:val="001E2460"/>
    <w:rsid w:val="00210A08"/>
    <w:rsid w:val="00235DA1"/>
    <w:rsid w:val="00237526"/>
    <w:rsid w:val="002469CF"/>
    <w:rsid w:val="00260E02"/>
    <w:rsid w:val="00267755"/>
    <w:rsid w:val="00296135"/>
    <w:rsid w:val="002A13B9"/>
    <w:rsid w:val="002B77CA"/>
    <w:rsid w:val="002C1295"/>
    <w:rsid w:val="002C1D5E"/>
    <w:rsid w:val="002E55EF"/>
    <w:rsid w:val="00301189"/>
    <w:rsid w:val="00337115"/>
    <w:rsid w:val="0036107E"/>
    <w:rsid w:val="0037668A"/>
    <w:rsid w:val="003877D2"/>
    <w:rsid w:val="003A2AB7"/>
    <w:rsid w:val="003A58C3"/>
    <w:rsid w:val="003C0BE0"/>
    <w:rsid w:val="003E39A6"/>
    <w:rsid w:val="00400789"/>
    <w:rsid w:val="004125FA"/>
    <w:rsid w:val="004157F9"/>
    <w:rsid w:val="00421E16"/>
    <w:rsid w:val="00441FA4"/>
    <w:rsid w:val="00444294"/>
    <w:rsid w:val="00451C93"/>
    <w:rsid w:val="00471B8B"/>
    <w:rsid w:val="004813C1"/>
    <w:rsid w:val="00483478"/>
    <w:rsid w:val="004D2200"/>
    <w:rsid w:val="004D497B"/>
    <w:rsid w:val="00521EA8"/>
    <w:rsid w:val="005511BE"/>
    <w:rsid w:val="00577BA7"/>
    <w:rsid w:val="00580441"/>
    <w:rsid w:val="005953DC"/>
    <w:rsid w:val="005F3D3A"/>
    <w:rsid w:val="005F434A"/>
    <w:rsid w:val="005F6CF7"/>
    <w:rsid w:val="00602C92"/>
    <w:rsid w:val="00615A85"/>
    <w:rsid w:val="00662CA7"/>
    <w:rsid w:val="00676694"/>
    <w:rsid w:val="00684755"/>
    <w:rsid w:val="006B5105"/>
    <w:rsid w:val="006D064B"/>
    <w:rsid w:val="006F49EC"/>
    <w:rsid w:val="007078C8"/>
    <w:rsid w:val="00754C66"/>
    <w:rsid w:val="00777DEC"/>
    <w:rsid w:val="00784A0C"/>
    <w:rsid w:val="007A7458"/>
    <w:rsid w:val="007B2B1E"/>
    <w:rsid w:val="007C4DD1"/>
    <w:rsid w:val="007D1812"/>
    <w:rsid w:val="007F3C2A"/>
    <w:rsid w:val="00823B7C"/>
    <w:rsid w:val="00836919"/>
    <w:rsid w:val="008840AD"/>
    <w:rsid w:val="008C7071"/>
    <w:rsid w:val="008D7125"/>
    <w:rsid w:val="008E5B63"/>
    <w:rsid w:val="008F5B4E"/>
    <w:rsid w:val="00901A68"/>
    <w:rsid w:val="009138DA"/>
    <w:rsid w:val="00942BA7"/>
    <w:rsid w:val="00954902"/>
    <w:rsid w:val="009615B0"/>
    <w:rsid w:val="009879C0"/>
    <w:rsid w:val="009A7CC6"/>
    <w:rsid w:val="009B163E"/>
    <w:rsid w:val="009F6005"/>
    <w:rsid w:val="00A07F0B"/>
    <w:rsid w:val="00A33AE1"/>
    <w:rsid w:val="00A8780B"/>
    <w:rsid w:val="00AA3BA0"/>
    <w:rsid w:val="00AC6F43"/>
    <w:rsid w:val="00AE28DB"/>
    <w:rsid w:val="00B0770D"/>
    <w:rsid w:val="00B2358C"/>
    <w:rsid w:val="00B432C8"/>
    <w:rsid w:val="00B645D5"/>
    <w:rsid w:val="00BC3C0B"/>
    <w:rsid w:val="00BC5A7C"/>
    <w:rsid w:val="00C45791"/>
    <w:rsid w:val="00C76A35"/>
    <w:rsid w:val="00C87E85"/>
    <w:rsid w:val="00CA6564"/>
    <w:rsid w:val="00CC081A"/>
    <w:rsid w:val="00CC68C1"/>
    <w:rsid w:val="00CD5B6E"/>
    <w:rsid w:val="00CE3142"/>
    <w:rsid w:val="00CF5292"/>
    <w:rsid w:val="00D06B01"/>
    <w:rsid w:val="00D076B8"/>
    <w:rsid w:val="00D10499"/>
    <w:rsid w:val="00D708DA"/>
    <w:rsid w:val="00DD551D"/>
    <w:rsid w:val="00DE4A53"/>
    <w:rsid w:val="00ED5BD3"/>
    <w:rsid w:val="00F11BC5"/>
    <w:rsid w:val="00F92F76"/>
    <w:rsid w:val="00FA6877"/>
    <w:rsid w:val="00FB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F2CEBA5"/>
  <w15:chartTrackingRefBased/>
  <w15:docId w15:val="{4FCF97AB-D97E-489B-BC3C-C8FBF71A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0BE0"/>
    <w:pPr>
      <w:keepNext/>
      <w:autoSpaceDE/>
      <w:autoSpaceDN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2BA7"/>
    <w:pPr>
      <w:keepNext/>
      <w:keepLines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57F9"/>
    <w:pPr>
      <w:keepNext/>
      <w:keepLines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7CC6"/>
    <w:pPr>
      <w:keepNext/>
      <w:keepLines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"/>
    <w:basedOn w:val="Normal"/>
    <w:link w:val="CabealhoChar"/>
    <w:unhideWhenUsed/>
    <w:rsid w:val="005F3D3A"/>
    <w:pPr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"/>
    <w:basedOn w:val="Fontepargpadro"/>
    <w:link w:val="Cabealho"/>
    <w:rsid w:val="005F3D3A"/>
  </w:style>
  <w:style w:type="paragraph" w:styleId="Rodap">
    <w:name w:val="footer"/>
    <w:basedOn w:val="Normal"/>
    <w:link w:val="RodapChar"/>
    <w:uiPriority w:val="99"/>
    <w:unhideWhenUsed/>
    <w:rsid w:val="005F3D3A"/>
    <w:pPr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F3D3A"/>
  </w:style>
  <w:style w:type="character" w:customStyle="1" w:styleId="cinza12arial150">
    <w:name w:val="cinza_12_arial_150"/>
    <w:basedOn w:val="Fontepargpadro"/>
    <w:rsid w:val="00CC68C1"/>
  </w:style>
  <w:style w:type="table" w:styleId="Tabelacomgrade">
    <w:name w:val="Table Grid"/>
    <w:basedOn w:val="Tabelanormal"/>
    <w:uiPriority w:val="59"/>
    <w:rsid w:val="00CC6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">
    <w:name w:val="corpo"/>
    <w:basedOn w:val="Normal"/>
    <w:rsid w:val="00D06B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92F7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2F76"/>
    <w:rPr>
      <w:color w:val="605E5C"/>
      <w:shd w:val="clear" w:color="auto" w:fill="E1DFDD"/>
    </w:rPr>
  </w:style>
  <w:style w:type="character" w:customStyle="1" w:styleId="arial13preto">
    <w:name w:val="arial_13_preto"/>
    <w:basedOn w:val="Fontepargpadro"/>
    <w:rsid w:val="00F92F76"/>
  </w:style>
  <w:style w:type="paragraph" w:styleId="Textodebalo">
    <w:name w:val="Balloon Text"/>
    <w:basedOn w:val="Normal"/>
    <w:link w:val="TextodebaloChar"/>
    <w:uiPriority w:val="99"/>
    <w:semiHidden/>
    <w:unhideWhenUsed/>
    <w:rsid w:val="007F3C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C2A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6F49EC"/>
    <w:pPr>
      <w:autoSpaceDE/>
      <w:autoSpaceDN/>
      <w:ind w:left="424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F49EC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6F4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C0BE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embloco">
    <w:name w:val="Block Text"/>
    <w:basedOn w:val="Normal"/>
    <w:rsid w:val="003C0BE0"/>
    <w:pPr>
      <w:tabs>
        <w:tab w:val="left" w:pos="9498"/>
      </w:tabs>
      <w:ind w:left="567" w:right="-58" w:firstLine="1134"/>
      <w:jc w:val="both"/>
    </w:pPr>
    <w:rPr>
      <w:rFonts w:ascii="Verdana" w:hAnsi="Verdana"/>
      <w:sz w:val="22"/>
      <w:szCs w:val="22"/>
    </w:rPr>
  </w:style>
  <w:style w:type="paragraph" w:styleId="NormalWeb">
    <w:name w:val="Normal (Web)"/>
    <w:basedOn w:val="Normal"/>
    <w:uiPriority w:val="99"/>
    <w:unhideWhenUsed/>
    <w:rsid w:val="003C0BE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157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57F9"/>
    <w:pPr>
      <w:autoSpaceDE/>
      <w:autoSpaceDN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57F9"/>
  </w:style>
  <w:style w:type="paragraph" w:styleId="Corpodetexto2">
    <w:name w:val="Body Text 2"/>
    <w:basedOn w:val="Normal"/>
    <w:link w:val="Corpodetexto2Char"/>
    <w:uiPriority w:val="99"/>
    <w:semiHidden/>
    <w:unhideWhenUsed/>
    <w:rsid w:val="004157F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157F9"/>
  </w:style>
  <w:style w:type="paragraph" w:customStyle="1" w:styleId="WW-BodyText21234567891011">
    <w:name w:val="WW-Body Text 21234567891011"/>
    <w:basedOn w:val="Normal"/>
    <w:rsid w:val="001A4BBD"/>
    <w:pPr>
      <w:widowControl w:val="0"/>
      <w:suppressAutoHyphens/>
      <w:overflowPunct w:val="0"/>
      <w:autoSpaceDN/>
      <w:jc w:val="both"/>
      <w:textAlignment w:val="baseline"/>
    </w:pPr>
    <w:rPr>
      <w:sz w:val="28"/>
      <w:lang w:eastAsia="ar-SA"/>
    </w:rPr>
  </w:style>
  <w:style w:type="paragraph" w:customStyle="1" w:styleId="Corpodetexto21">
    <w:name w:val="Corpo de texto 21"/>
    <w:basedOn w:val="Normal"/>
    <w:rsid w:val="001A4BBD"/>
    <w:pPr>
      <w:autoSpaceDE/>
      <w:autoSpaceDN/>
      <w:ind w:firstLine="851"/>
      <w:jc w:val="both"/>
    </w:pPr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4813C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7C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cuodecorpodetexto2">
    <w:name w:val="Body Text Indent 2"/>
    <w:basedOn w:val="Normal"/>
    <w:link w:val="Recuodecorpodetexto2Char"/>
    <w:rsid w:val="009A7C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A7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rsid w:val="00C87E85"/>
    <w:pPr>
      <w:autoSpaceDE/>
      <w:autoSpaceDN/>
      <w:ind w:firstLine="851"/>
      <w:jc w:val="both"/>
    </w:pPr>
    <w:rPr>
      <w:rFonts w:ascii="Arial" w:hAnsi="Arial"/>
      <w:sz w:val="24"/>
    </w:rPr>
  </w:style>
  <w:style w:type="paragraph" w:customStyle="1" w:styleId="corponico">
    <w:name w:val="corponico"/>
    <w:basedOn w:val="Normal"/>
    <w:rsid w:val="00C87E8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2B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smtt@itabaiana.s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58F3-F659-4819-804F-664BD920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Aline Suany</cp:lastModifiedBy>
  <cp:revision>2</cp:revision>
  <cp:lastPrinted>2023-03-09T13:00:00Z</cp:lastPrinted>
  <dcterms:created xsi:type="dcterms:W3CDTF">2025-09-30T15:11:00Z</dcterms:created>
  <dcterms:modified xsi:type="dcterms:W3CDTF">2025-09-30T15:11:00Z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-1747124619</vt:i4>
  </property>
</Properties>
</file>