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77" w:rsidRPr="00AB5E9E" w:rsidRDefault="005B0777" w:rsidP="005B0777">
      <w:pPr>
        <w:ind w:left="2268" w:right="2268"/>
        <w:rPr>
          <w:sz w:val="16"/>
          <w:szCs w:val="16"/>
        </w:rPr>
      </w:pPr>
      <w:bookmarkStart w:id="0" w:name="_GoBack"/>
      <w:bookmarkEnd w:id="0"/>
    </w:p>
    <w:p w:rsidR="005B0777" w:rsidRPr="00AB5E9E" w:rsidRDefault="005B0777" w:rsidP="005B0777">
      <w:pPr>
        <w:ind w:left="2268" w:right="2268"/>
        <w:jc w:val="center"/>
        <w:rPr>
          <w:b/>
          <w:sz w:val="16"/>
          <w:szCs w:val="16"/>
          <w:u w:val="single"/>
        </w:rPr>
      </w:pPr>
      <w:r w:rsidRPr="00AB5E9E">
        <w:rPr>
          <w:b/>
          <w:sz w:val="16"/>
          <w:szCs w:val="16"/>
          <w:u w:val="single"/>
        </w:rPr>
        <w:t xml:space="preserve">E R </w:t>
      </w:r>
      <w:proofErr w:type="spellStart"/>
      <w:r w:rsidRPr="00AB5E9E">
        <w:rPr>
          <w:b/>
          <w:sz w:val="16"/>
          <w:szCs w:val="16"/>
          <w:u w:val="single"/>
        </w:rPr>
        <w:t>R</w:t>
      </w:r>
      <w:proofErr w:type="spellEnd"/>
      <w:r w:rsidRPr="00AB5E9E">
        <w:rPr>
          <w:b/>
          <w:sz w:val="16"/>
          <w:szCs w:val="16"/>
          <w:u w:val="single"/>
        </w:rPr>
        <w:t xml:space="preserve"> A T A</w:t>
      </w:r>
    </w:p>
    <w:p w:rsidR="00837A1E" w:rsidRPr="00AB5E9E" w:rsidRDefault="00837A1E" w:rsidP="005B0777">
      <w:pPr>
        <w:ind w:left="2268" w:right="2268"/>
        <w:jc w:val="center"/>
        <w:rPr>
          <w:sz w:val="16"/>
          <w:szCs w:val="16"/>
        </w:rPr>
      </w:pPr>
    </w:p>
    <w:p w:rsidR="00295181" w:rsidRPr="00AB5E9E" w:rsidRDefault="00236820" w:rsidP="004C67DF">
      <w:pPr>
        <w:tabs>
          <w:tab w:val="left" w:pos="7380"/>
        </w:tabs>
        <w:ind w:left="1985" w:right="2268"/>
        <w:jc w:val="center"/>
        <w:rPr>
          <w:b/>
          <w:sz w:val="16"/>
          <w:szCs w:val="16"/>
        </w:rPr>
      </w:pPr>
      <w:r w:rsidRPr="00AB5E9E">
        <w:rPr>
          <w:b/>
          <w:sz w:val="16"/>
          <w:szCs w:val="16"/>
        </w:rPr>
        <w:t>PREGÃO PRESENCIAL</w:t>
      </w:r>
      <w:r w:rsidR="00837A1E" w:rsidRPr="00AB5E9E">
        <w:rPr>
          <w:b/>
          <w:sz w:val="16"/>
          <w:szCs w:val="16"/>
        </w:rPr>
        <w:t xml:space="preserve"> </w:t>
      </w:r>
      <w:r w:rsidR="00711199" w:rsidRPr="00AB5E9E">
        <w:rPr>
          <w:b/>
          <w:sz w:val="16"/>
          <w:szCs w:val="16"/>
        </w:rPr>
        <w:t xml:space="preserve">SRP N° </w:t>
      </w:r>
      <w:r w:rsidR="00AB5E9E" w:rsidRPr="00AB5E9E">
        <w:rPr>
          <w:b/>
          <w:sz w:val="16"/>
          <w:szCs w:val="16"/>
        </w:rPr>
        <w:t>032/2020</w:t>
      </w:r>
    </w:p>
    <w:p w:rsidR="00295181" w:rsidRDefault="00AB5E9E" w:rsidP="004C67DF">
      <w:pPr>
        <w:tabs>
          <w:tab w:val="left" w:pos="7380"/>
        </w:tabs>
        <w:ind w:left="1985" w:right="226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(SISTEMA DE REGISTRO DE PREÇOS) </w:t>
      </w:r>
    </w:p>
    <w:p w:rsidR="00AB5E9E" w:rsidRPr="00AB5E9E" w:rsidRDefault="00AB5E9E" w:rsidP="004C67DF">
      <w:pPr>
        <w:tabs>
          <w:tab w:val="left" w:pos="7380"/>
        </w:tabs>
        <w:ind w:left="1985" w:right="2268"/>
        <w:jc w:val="center"/>
        <w:rPr>
          <w:sz w:val="16"/>
          <w:szCs w:val="16"/>
        </w:rPr>
      </w:pPr>
    </w:p>
    <w:p w:rsidR="00295181" w:rsidRPr="00AB5E9E" w:rsidRDefault="00711199" w:rsidP="004C67DF">
      <w:pPr>
        <w:pStyle w:val="Textoembloco"/>
        <w:tabs>
          <w:tab w:val="left" w:pos="8640"/>
        </w:tabs>
        <w:ind w:left="1985" w:right="3572" w:firstLine="0"/>
        <w:rPr>
          <w:sz w:val="16"/>
          <w:szCs w:val="16"/>
        </w:rPr>
      </w:pPr>
      <w:r w:rsidRPr="00AB5E9E">
        <w:rPr>
          <w:sz w:val="16"/>
          <w:szCs w:val="16"/>
        </w:rPr>
        <w:t>A Pregoeira Oficial d</w:t>
      </w:r>
      <w:r w:rsidR="00AB5E9E" w:rsidRPr="00AB5E9E">
        <w:rPr>
          <w:sz w:val="16"/>
          <w:szCs w:val="16"/>
        </w:rPr>
        <w:t xml:space="preserve">a Prefeitura Municipal </w:t>
      </w:r>
      <w:r w:rsidRPr="00AB5E9E">
        <w:rPr>
          <w:sz w:val="16"/>
          <w:szCs w:val="16"/>
        </w:rPr>
        <w:t>de Itabaiana</w:t>
      </w:r>
      <w:r w:rsidR="00295181" w:rsidRPr="00AB5E9E">
        <w:rPr>
          <w:sz w:val="16"/>
          <w:szCs w:val="16"/>
        </w:rPr>
        <w:t xml:space="preserve">, em atendimento </w:t>
      </w:r>
      <w:r w:rsidR="005B0777" w:rsidRPr="00AB5E9E">
        <w:rPr>
          <w:sz w:val="16"/>
          <w:szCs w:val="16"/>
        </w:rPr>
        <w:t>aos Princípios da Publicidade e da Celeridade</w:t>
      </w:r>
      <w:r w:rsidR="00585169" w:rsidRPr="00AB5E9E">
        <w:rPr>
          <w:sz w:val="16"/>
          <w:szCs w:val="16"/>
        </w:rPr>
        <w:t xml:space="preserve">, </w:t>
      </w:r>
      <w:r w:rsidR="00295181" w:rsidRPr="00AB5E9E">
        <w:rPr>
          <w:sz w:val="16"/>
          <w:szCs w:val="16"/>
        </w:rPr>
        <w:t xml:space="preserve">torna público, para conhecimento de todos, a </w:t>
      </w:r>
      <w:r w:rsidRPr="00AB5E9E">
        <w:rPr>
          <w:sz w:val="16"/>
          <w:szCs w:val="16"/>
        </w:rPr>
        <w:t>alteração</w:t>
      </w:r>
      <w:r w:rsidR="005B0777" w:rsidRPr="00AB5E9E">
        <w:rPr>
          <w:sz w:val="16"/>
          <w:szCs w:val="16"/>
        </w:rPr>
        <w:t xml:space="preserve"> do Edital</w:t>
      </w:r>
      <w:r w:rsidR="00295181" w:rsidRPr="00AB5E9E">
        <w:rPr>
          <w:sz w:val="16"/>
          <w:szCs w:val="16"/>
        </w:rPr>
        <w:t xml:space="preserve"> d</w:t>
      </w:r>
      <w:r w:rsidR="005B0777" w:rsidRPr="00AB5E9E">
        <w:rPr>
          <w:sz w:val="16"/>
          <w:szCs w:val="16"/>
        </w:rPr>
        <w:t>a</w:t>
      </w:r>
      <w:r w:rsidR="00295181" w:rsidRPr="00AB5E9E">
        <w:rPr>
          <w:sz w:val="16"/>
          <w:szCs w:val="16"/>
        </w:rPr>
        <w:t xml:space="preserve"> licitação</w:t>
      </w:r>
      <w:r w:rsidR="006D7C6E" w:rsidRPr="00AB5E9E">
        <w:rPr>
          <w:sz w:val="16"/>
          <w:szCs w:val="16"/>
        </w:rPr>
        <w:t>,</w:t>
      </w:r>
      <w:r w:rsidR="00295181" w:rsidRPr="00AB5E9E">
        <w:rPr>
          <w:sz w:val="16"/>
          <w:szCs w:val="16"/>
        </w:rPr>
        <w:t xml:space="preserve"> </w:t>
      </w:r>
      <w:r w:rsidR="00E2283F" w:rsidRPr="00AB5E9E">
        <w:rPr>
          <w:sz w:val="16"/>
          <w:szCs w:val="16"/>
        </w:rPr>
        <w:t>na modalidade acima especificada</w:t>
      </w:r>
      <w:r w:rsidR="006D7C6E" w:rsidRPr="00AB5E9E">
        <w:rPr>
          <w:sz w:val="16"/>
          <w:szCs w:val="16"/>
        </w:rPr>
        <w:t>,</w:t>
      </w:r>
      <w:r w:rsidR="00E2283F" w:rsidRPr="00AB5E9E">
        <w:rPr>
          <w:sz w:val="16"/>
          <w:szCs w:val="16"/>
        </w:rPr>
        <w:t xml:space="preserve"> </w:t>
      </w:r>
      <w:r w:rsidR="00306B28" w:rsidRPr="00AB5E9E">
        <w:rPr>
          <w:sz w:val="16"/>
          <w:szCs w:val="16"/>
        </w:rPr>
        <w:t xml:space="preserve">por inexatidão material </w:t>
      </w:r>
      <w:r w:rsidR="00E2283F" w:rsidRPr="00AB5E9E">
        <w:rPr>
          <w:sz w:val="16"/>
          <w:szCs w:val="16"/>
        </w:rPr>
        <w:t>e me</w:t>
      </w:r>
      <w:r w:rsidR="00822B14" w:rsidRPr="00AB5E9E">
        <w:rPr>
          <w:sz w:val="16"/>
          <w:szCs w:val="16"/>
        </w:rPr>
        <w:t>diante</w:t>
      </w:r>
      <w:r w:rsidR="00E2283F" w:rsidRPr="00AB5E9E">
        <w:rPr>
          <w:sz w:val="16"/>
          <w:szCs w:val="16"/>
        </w:rPr>
        <w:t xml:space="preserve"> informações a seguir:</w:t>
      </w:r>
    </w:p>
    <w:p w:rsidR="002C768C" w:rsidRPr="00AB5E9E" w:rsidRDefault="00711199" w:rsidP="004C67DF">
      <w:pPr>
        <w:ind w:left="1985" w:right="3572"/>
        <w:jc w:val="both"/>
        <w:rPr>
          <w:sz w:val="16"/>
          <w:szCs w:val="16"/>
        </w:rPr>
      </w:pPr>
      <w:r w:rsidRPr="00AB5E9E">
        <w:rPr>
          <w:b/>
          <w:sz w:val="16"/>
          <w:szCs w:val="16"/>
        </w:rPr>
        <w:t xml:space="preserve">ALTERAÇÃO </w:t>
      </w:r>
      <w:r w:rsidR="002D4118" w:rsidRPr="00AB5E9E">
        <w:rPr>
          <w:b/>
          <w:sz w:val="16"/>
          <w:szCs w:val="16"/>
        </w:rPr>
        <w:t>REALIZADA</w:t>
      </w:r>
      <w:r w:rsidR="00585169" w:rsidRPr="00AB5E9E">
        <w:rPr>
          <w:b/>
          <w:sz w:val="16"/>
          <w:szCs w:val="16"/>
        </w:rPr>
        <w:t>:</w:t>
      </w:r>
      <w:r w:rsidR="00585169" w:rsidRPr="00AB5E9E">
        <w:rPr>
          <w:sz w:val="16"/>
          <w:szCs w:val="16"/>
        </w:rPr>
        <w:t xml:space="preserve"> </w:t>
      </w:r>
      <w:r w:rsidR="002C768C" w:rsidRPr="00AB5E9E">
        <w:rPr>
          <w:sz w:val="16"/>
          <w:szCs w:val="16"/>
        </w:rPr>
        <w:t xml:space="preserve">Na </w:t>
      </w:r>
      <w:r w:rsidR="00EF617E" w:rsidRPr="00AB5E9E">
        <w:rPr>
          <w:b/>
          <w:sz w:val="16"/>
          <w:szCs w:val="16"/>
        </w:rPr>
        <w:t>DATA DE ABERTURA E DISPUTA DE LANCES</w:t>
      </w:r>
      <w:r w:rsidR="002D4118" w:rsidRPr="00AB5E9E">
        <w:rPr>
          <w:sz w:val="16"/>
          <w:szCs w:val="16"/>
        </w:rPr>
        <w:t>, onde se lê:</w:t>
      </w:r>
    </w:p>
    <w:p w:rsidR="002C768C" w:rsidRPr="00AB5E9E" w:rsidRDefault="002C768C" w:rsidP="004C67DF">
      <w:pPr>
        <w:ind w:left="1985" w:right="3572"/>
        <w:rPr>
          <w:sz w:val="16"/>
          <w:szCs w:val="16"/>
        </w:rPr>
      </w:pPr>
      <w:r w:rsidRPr="00AB5E9E">
        <w:rPr>
          <w:b/>
          <w:sz w:val="16"/>
          <w:szCs w:val="16"/>
        </w:rPr>
        <w:t>“(.</w:t>
      </w:r>
      <w:r w:rsidRPr="00AB5E9E">
        <w:rPr>
          <w:sz w:val="16"/>
          <w:szCs w:val="16"/>
        </w:rPr>
        <w:t xml:space="preserve">..) </w:t>
      </w:r>
      <w:r w:rsidR="00E86BF5" w:rsidRPr="00AB5E9E">
        <w:rPr>
          <w:sz w:val="16"/>
          <w:szCs w:val="16"/>
        </w:rPr>
        <w:t xml:space="preserve"> </w:t>
      </w:r>
    </w:p>
    <w:p w:rsidR="00E86BF5" w:rsidRPr="00AB5E9E" w:rsidRDefault="00AB5E9E" w:rsidP="004C67DF">
      <w:pPr>
        <w:pStyle w:val="corpo"/>
        <w:spacing w:before="0" w:beforeAutospacing="0" w:after="0" w:afterAutospacing="0"/>
        <w:ind w:left="1985" w:right="3572"/>
        <w:jc w:val="both"/>
        <w:rPr>
          <w:sz w:val="16"/>
          <w:szCs w:val="16"/>
        </w:rPr>
      </w:pPr>
      <w:r w:rsidRPr="00AB5E9E">
        <w:rPr>
          <w:b/>
          <w:sz w:val="16"/>
          <w:szCs w:val="16"/>
        </w:rPr>
        <w:t>DATA DE ABERTURA E DISPUTA DE LANCES</w:t>
      </w:r>
      <w:r w:rsidRPr="00AB5E9E">
        <w:rPr>
          <w:sz w:val="16"/>
          <w:szCs w:val="16"/>
        </w:rPr>
        <w:t>: 08 (oito) de julho de 2020 (seis de julho de dois mil e vinte) às 08:00h (oito horas)</w:t>
      </w:r>
      <w:r w:rsidR="00EF617E" w:rsidRPr="00AB5E9E">
        <w:rPr>
          <w:sz w:val="16"/>
          <w:szCs w:val="16"/>
        </w:rPr>
        <w:t>.</w:t>
      </w:r>
    </w:p>
    <w:p w:rsidR="002C768C" w:rsidRPr="00AB5E9E" w:rsidRDefault="002C768C" w:rsidP="004C67DF">
      <w:pPr>
        <w:ind w:left="1985" w:right="3572"/>
        <w:jc w:val="both"/>
        <w:rPr>
          <w:sz w:val="16"/>
          <w:szCs w:val="16"/>
        </w:rPr>
      </w:pPr>
      <w:r w:rsidRPr="00AB5E9E">
        <w:rPr>
          <w:sz w:val="16"/>
          <w:szCs w:val="16"/>
        </w:rPr>
        <w:t>(...)”</w:t>
      </w:r>
      <w:r w:rsidR="006513E2" w:rsidRPr="00AB5E9E">
        <w:rPr>
          <w:sz w:val="16"/>
          <w:szCs w:val="16"/>
        </w:rPr>
        <w:t xml:space="preserve">                                                      </w:t>
      </w:r>
    </w:p>
    <w:p w:rsidR="00B66191" w:rsidRPr="00AB5E9E" w:rsidRDefault="006513E2" w:rsidP="004C67DF">
      <w:pPr>
        <w:ind w:left="1985" w:right="3572"/>
        <w:jc w:val="both"/>
        <w:rPr>
          <w:b/>
          <w:sz w:val="16"/>
          <w:szCs w:val="16"/>
        </w:rPr>
      </w:pPr>
      <w:r w:rsidRPr="00AB5E9E">
        <w:rPr>
          <w:sz w:val="16"/>
          <w:szCs w:val="16"/>
        </w:rPr>
        <w:t xml:space="preserve"> </w:t>
      </w:r>
      <w:r w:rsidR="002D4118" w:rsidRPr="00AB5E9E">
        <w:rPr>
          <w:sz w:val="16"/>
          <w:szCs w:val="16"/>
        </w:rPr>
        <w:t xml:space="preserve"> </w:t>
      </w:r>
      <w:r w:rsidR="002D4118" w:rsidRPr="00AB5E9E">
        <w:rPr>
          <w:b/>
          <w:sz w:val="16"/>
          <w:szCs w:val="16"/>
        </w:rPr>
        <w:t>leia-se:</w:t>
      </w:r>
      <w:r w:rsidRPr="00AB5E9E">
        <w:rPr>
          <w:b/>
          <w:sz w:val="16"/>
          <w:szCs w:val="16"/>
        </w:rPr>
        <w:t xml:space="preserve"> </w:t>
      </w:r>
    </w:p>
    <w:p w:rsidR="002C768C" w:rsidRPr="00AB5E9E" w:rsidRDefault="002C768C" w:rsidP="004C67DF">
      <w:pPr>
        <w:ind w:left="1985" w:right="3572"/>
        <w:rPr>
          <w:sz w:val="16"/>
          <w:szCs w:val="16"/>
        </w:rPr>
      </w:pPr>
      <w:r w:rsidRPr="00AB5E9E">
        <w:rPr>
          <w:b/>
          <w:sz w:val="16"/>
          <w:szCs w:val="16"/>
        </w:rPr>
        <w:t>“(.</w:t>
      </w:r>
      <w:r w:rsidRPr="00AB5E9E">
        <w:rPr>
          <w:sz w:val="16"/>
          <w:szCs w:val="16"/>
        </w:rPr>
        <w:t xml:space="preserve">..)  </w:t>
      </w:r>
    </w:p>
    <w:p w:rsidR="00AB5E9E" w:rsidRPr="00AB5E9E" w:rsidRDefault="00AB5E9E" w:rsidP="004C67DF">
      <w:pPr>
        <w:ind w:left="1985" w:right="3572"/>
        <w:jc w:val="both"/>
        <w:rPr>
          <w:sz w:val="16"/>
          <w:szCs w:val="16"/>
        </w:rPr>
      </w:pPr>
      <w:r w:rsidRPr="00AB5E9E">
        <w:rPr>
          <w:b/>
          <w:sz w:val="16"/>
          <w:szCs w:val="16"/>
        </w:rPr>
        <w:t>DATA DE ABERTURA E DISPUTA DE LANCES</w:t>
      </w:r>
      <w:r w:rsidRPr="00AB5E9E">
        <w:rPr>
          <w:sz w:val="16"/>
          <w:szCs w:val="16"/>
        </w:rPr>
        <w:t xml:space="preserve">: 08 (oito) de julho de 2020 </w:t>
      </w:r>
      <w:r w:rsidRPr="00AB5E9E">
        <w:rPr>
          <w:b/>
          <w:bCs/>
          <w:sz w:val="16"/>
          <w:szCs w:val="16"/>
        </w:rPr>
        <w:t>(oito de julho de dois mil e vinte) às 08:00h (oito horas)</w:t>
      </w:r>
      <w:r w:rsidRPr="00AB5E9E">
        <w:rPr>
          <w:sz w:val="16"/>
          <w:szCs w:val="16"/>
        </w:rPr>
        <w:t xml:space="preserve"> </w:t>
      </w:r>
    </w:p>
    <w:p w:rsidR="002C768C" w:rsidRPr="00AB5E9E" w:rsidRDefault="002C768C" w:rsidP="004C67DF">
      <w:pPr>
        <w:ind w:left="1985" w:right="3572"/>
        <w:jc w:val="both"/>
        <w:rPr>
          <w:sz w:val="16"/>
          <w:szCs w:val="16"/>
        </w:rPr>
      </w:pPr>
      <w:r w:rsidRPr="00AB5E9E">
        <w:rPr>
          <w:sz w:val="16"/>
          <w:szCs w:val="16"/>
        </w:rPr>
        <w:t xml:space="preserve">(...)”                                              </w:t>
      </w:r>
    </w:p>
    <w:p w:rsidR="00465554" w:rsidRPr="00AB5E9E" w:rsidRDefault="00BF1BD5" w:rsidP="004C67DF">
      <w:pPr>
        <w:ind w:left="1985" w:right="3572"/>
        <w:jc w:val="both"/>
        <w:rPr>
          <w:sz w:val="16"/>
          <w:szCs w:val="16"/>
        </w:rPr>
      </w:pPr>
      <w:r w:rsidRPr="00AB5E9E">
        <w:rPr>
          <w:b/>
          <w:sz w:val="16"/>
          <w:szCs w:val="16"/>
        </w:rPr>
        <w:t>MOTIVO:</w:t>
      </w:r>
      <w:r w:rsidR="006513E2" w:rsidRPr="00AB5E9E">
        <w:rPr>
          <w:b/>
          <w:sz w:val="16"/>
          <w:szCs w:val="16"/>
        </w:rPr>
        <w:t xml:space="preserve"> </w:t>
      </w:r>
      <w:r w:rsidR="002C768C" w:rsidRPr="00AB5E9E">
        <w:rPr>
          <w:sz w:val="16"/>
          <w:szCs w:val="16"/>
        </w:rPr>
        <w:t>erro material de digitação.</w:t>
      </w:r>
      <w:r w:rsidRPr="00AB5E9E">
        <w:rPr>
          <w:sz w:val="16"/>
          <w:szCs w:val="16"/>
        </w:rPr>
        <w:t xml:space="preserve"> </w:t>
      </w:r>
    </w:p>
    <w:p w:rsidR="00295181" w:rsidRPr="00AB5E9E" w:rsidRDefault="002D4118" w:rsidP="004C67DF">
      <w:pPr>
        <w:tabs>
          <w:tab w:val="left" w:pos="6300"/>
          <w:tab w:val="left" w:pos="7380"/>
        </w:tabs>
        <w:ind w:left="1985" w:right="3572"/>
        <w:jc w:val="both"/>
        <w:rPr>
          <w:sz w:val="16"/>
          <w:szCs w:val="16"/>
        </w:rPr>
      </w:pPr>
      <w:r w:rsidRPr="00AB5E9E">
        <w:rPr>
          <w:sz w:val="16"/>
          <w:szCs w:val="16"/>
        </w:rPr>
        <w:t xml:space="preserve">Assim, tendo em vista que a </w:t>
      </w:r>
      <w:r w:rsidR="006513E2" w:rsidRPr="00AB5E9E">
        <w:rPr>
          <w:sz w:val="16"/>
          <w:szCs w:val="16"/>
        </w:rPr>
        <w:t>alteração</w:t>
      </w:r>
      <w:r w:rsidRPr="00AB5E9E">
        <w:rPr>
          <w:sz w:val="16"/>
          <w:szCs w:val="16"/>
        </w:rPr>
        <w:t xml:space="preserve"> realizada</w:t>
      </w:r>
      <w:r w:rsidR="00BF1BD5" w:rsidRPr="00AB5E9E">
        <w:rPr>
          <w:sz w:val="16"/>
          <w:szCs w:val="16"/>
        </w:rPr>
        <w:t xml:space="preserve">, inquestionavelmente, não afeta a formulação das propostas, por se tratar </w:t>
      </w:r>
      <w:r w:rsidR="002C768C" w:rsidRPr="00AB5E9E">
        <w:rPr>
          <w:sz w:val="16"/>
          <w:szCs w:val="16"/>
        </w:rPr>
        <w:t xml:space="preserve">apenas </w:t>
      </w:r>
      <w:r w:rsidR="00EF617E" w:rsidRPr="00AB5E9E">
        <w:rPr>
          <w:sz w:val="16"/>
          <w:szCs w:val="16"/>
        </w:rPr>
        <w:t xml:space="preserve">de erro de digitação, </w:t>
      </w:r>
      <w:r w:rsidR="00BF1BD5" w:rsidRPr="00AB5E9E">
        <w:rPr>
          <w:sz w:val="16"/>
          <w:szCs w:val="16"/>
        </w:rPr>
        <w:t xml:space="preserve"> dispensa-se, desta forma, a reabertura de prazo de publicação, bastando, tão somente, a divulgação que aqui se dá, na forma do art. 21, §4º da Lei nº 8.666/93, permanecendo o </w:t>
      </w:r>
      <w:r w:rsidR="00295181" w:rsidRPr="00AB5E9E">
        <w:rPr>
          <w:sz w:val="16"/>
          <w:szCs w:val="16"/>
        </w:rPr>
        <w:t>Edital</w:t>
      </w:r>
      <w:r w:rsidR="006513E2" w:rsidRPr="00AB5E9E">
        <w:rPr>
          <w:sz w:val="16"/>
          <w:szCs w:val="16"/>
        </w:rPr>
        <w:t xml:space="preserve"> </w:t>
      </w:r>
      <w:r w:rsidR="002C768C" w:rsidRPr="00AB5E9E">
        <w:rPr>
          <w:sz w:val="16"/>
          <w:szCs w:val="16"/>
        </w:rPr>
        <w:t>inalterado</w:t>
      </w:r>
      <w:r w:rsidR="004C67DF">
        <w:rPr>
          <w:sz w:val="16"/>
          <w:szCs w:val="16"/>
        </w:rPr>
        <w:t>.</w:t>
      </w:r>
    </w:p>
    <w:p w:rsidR="006C305E" w:rsidRPr="00AB5E9E" w:rsidRDefault="006C305E" w:rsidP="004C67DF">
      <w:pPr>
        <w:tabs>
          <w:tab w:val="left" w:pos="7380"/>
        </w:tabs>
        <w:ind w:left="1985" w:right="2268"/>
        <w:jc w:val="center"/>
        <w:rPr>
          <w:sz w:val="16"/>
          <w:szCs w:val="16"/>
          <w:highlight w:val="yellow"/>
        </w:rPr>
      </w:pPr>
    </w:p>
    <w:p w:rsidR="006C305E" w:rsidRPr="00AB5E9E" w:rsidRDefault="006C305E" w:rsidP="004C67DF">
      <w:pPr>
        <w:ind w:left="1985" w:right="1984"/>
        <w:jc w:val="center"/>
        <w:rPr>
          <w:sz w:val="16"/>
          <w:szCs w:val="16"/>
        </w:rPr>
      </w:pPr>
      <w:r w:rsidRPr="00AB5E9E">
        <w:rPr>
          <w:sz w:val="16"/>
          <w:szCs w:val="16"/>
        </w:rPr>
        <w:t>Itabaiana/SE, 2</w:t>
      </w:r>
      <w:r w:rsidR="00AB5E9E">
        <w:rPr>
          <w:sz w:val="16"/>
          <w:szCs w:val="16"/>
        </w:rPr>
        <w:t>9</w:t>
      </w:r>
      <w:r w:rsidRPr="00AB5E9E">
        <w:rPr>
          <w:sz w:val="16"/>
          <w:szCs w:val="16"/>
        </w:rPr>
        <w:t xml:space="preserve"> de </w:t>
      </w:r>
      <w:proofErr w:type="gramStart"/>
      <w:r w:rsidRPr="00AB5E9E">
        <w:rPr>
          <w:sz w:val="16"/>
          <w:szCs w:val="16"/>
        </w:rPr>
        <w:t>J</w:t>
      </w:r>
      <w:r w:rsidR="002C768C" w:rsidRPr="00AB5E9E">
        <w:rPr>
          <w:sz w:val="16"/>
          <w:szCs w:val="16"/>
        </w:rPr>
        <w:t>unho</w:t>
      </w:r>
      <w:proofErr w:type="gramEnd"/>
      <w:r w:rsidRPr="00AB5E9E">
        <w:rPr>
          <w:sz w:val="16"/>
          <w:szCs w:val="16"/>
        </w:rPr>
        <w:t xml:space="preserve"> de 20</w:t>
      </w:r>
      <w:r w:rsidR="00AB5E9E">
        <w:rPr>
          <w:sz w:val="16"/>
          <w:szCs w:val="16"/>
        </w:rPr>
        <w:t>20</w:t>
      </w:r>
      <w:r w:rsidRPr="00AB5E9E">
        <w:rPr>
          <w:sz w:val="16"/>
          <w:szCs w:val="16"/>
        </w:rPr>
        <w:t>.</w:t>
      </w:r>
    </w:p>
    <w:p w:rsidR="006C305E" w:rsidRPr="00AB5E9E" w:rsidRDefault="006C305E" w:rsidP="004C67DF">
      <w:pPr>
        <w:ind w:left="1985" w:right="1984"/>
        <w:jc w:val="center"/>
        <w:rPr>
          <w:sz w:val="16"/>
          <w:szCs w:val="16"/>
        </w:rPr>
      </w:pPr>
    </w:p>
    <w:p w:rsidR="006C305E" w:rsidRPr="00AB5E9E" w:rsidRDefault="00AB5E9E" w:rsidP="004C67DF">
      <w:pPr>
        <w:pStyle w:val="Ttulo1"/>
        <w:ind w:left="1985" w:right="1984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</w:t>
      </w:r>
    </w:p>
    <w:p w:rsidR="006C305E" w:rsidRPr="00AB5E9E" w:rsidRDefault="006C305E" w:rsidP="004C67DF">
      <w:pPr>
        <w:pStyle w:val="Ttulo1"/>
        <w:ind w:left="1985" w:right="1984"/>
        <w:rPr>
          <w:sz w:val="16"/>
          <w:szCs w:val="16"/>
        </w:rPr>
      </w:pPr>
      <w:r w:rsidRPr="00AB5E9E">
        <w:rPr>
          <w:sz w:val="16"/>
          <w:szCs w:val="16"/>
        </w:rPr>
        <w:t xml:space="preserve">Pregoeira </w:t>
      </w:r>
      <w:r w:rsidR="00AB5E9E">
        <w:rPr>
          <w:sz w:val="16"/>
          <w:szCs w:val="16"/>
        </w:rPr>
        <w:t>Substituta</w:t>
      </w:r>
    </w:p>
    <w:p w:rsidR="006C305E" w:rsidRPr="00AB5E9E" w:rsidRDefault="006C305E" w:rsidP="006C305E">
      <w:pPr>
        <w:ind w:left="1985" w:right="1984"/>
        <w:rPr>
          <w:sz w:val="16"/>
          <w:szCs w:val="16"/>
        </w:rPr>
      </w:pPr>
    </w:p>
    <w:p w:rsidR="00295181" w:rsidRPr="00AB5E9E" w:rsidRDefault="00295181" w:rsidP="00295181">
      <w:pPr>
        <w:tabs>
          <w:tab w:val="left" w:pos="6300"/>
        </w:tabs>
        <w:ind w:left="2268" w:right="2268"/>
        <w:jc w:val="both"/>
        <w:rPr>
          <w:sz w:val="16"/>
          <w:szCs w:val="16"/>
        </w:rPr>
      </w:pPr>
    </w:p>
    <w:p w:rsidR="00295181" w:rsidRPr="00AB5E9E" w:rsidRDefault="00295181" w:rsidP="00295181">
      <w:pPr>
        <w:ind w:left="2268" w:right="2268"/>
        <w:jc w:val="both"/>
        <w:rPr>
          <w:sz w:val="16"/>
          <w:szCs w:val="16"/>
        </w:rPr>
      </w:pPr>
    </w:p>
    <w:p w:rsidR="006B614D" w:rsidRPr="00AB5E9E" w:rsidRDefault="006B614D" w:rsidP="00295181">
      <w:pPr>
        <w:ind w:left="2268" w:right="2268"/>
        <w:rPr>
          <w:sz w:val="16"/>
          <w:szCs w:val="16"/>
        </w:rPr>
      </w:pPr>
    </w:p>
    <w:sectPr w:rsidR="006B614D" w:rsidRPr="00AB5E9E" w:rsidSect="00295181">
      <w:headerReference w:type="default" r:id="rId6"/>
      <w:pgSz w:w="12242" w:h="15842" w:code="1"/>
      <w:pgMar w:top="284" w:right="760" w:bottom="1134" w:left="124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01" w:rsidRDefault="00080101">
      <w:r>
        <w:separator/>
      </w:r>
    </w:p>
  </w:endnote>
  <w:endnote w:type="continuationSeparator" w:id="0">
    <w:p w:rsidR="00080101" w:rsidRDefault="0008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01" w:rsidRDefault="00080101">
      <w:r>
        <w:separator/>
      </w:r>
    </w:p>
  </w:footnote>
  <w:footnote w:type="continuationSeparator" w:id="0">
    <w:p w:rsidR="00080101" w:rsidRDefault="0008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1" w:rsidRPr="00025EAE" w:rsidRDefault="00B66191" w:rsidP="00AB5E9E">
    <w:pPr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D9AFFC" wp14:editId="184144C5">
          <wp:simplePos x="0" y="0"/>
          <wp:positionH relativeFrom="column">
            <wp:posOffset>3014980</wp:posOffset>
          </wp:positionH>
          <wp:positionV relativeFrom="paragraph">
            <wp:posOffset>-9525</wp:posOffset>
          </wp:positionV>
          <wp:extent cx="445135" cy="445135"/>
          <wp:effectExtent l="0" t="0" r="0" b="0"/>
          <wp:wrapSquare wrapText="bothSides"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PREFEI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br w:type="textWrapping" w:clear="all"/>
    </w:r>
    <w:r w:rsidRPr="00025EAE">
      <w:rPr>
        <w:b/>
        <w:sz w:val="16"/>
        <w:szCs w:val="16"/>
      </w:rPr>
      <w:t>ESTADO DE SERGIPE</w:t>
    </w:r>
  </w:p>
  <w:p w:rsidR="00A70039" w:rsidRDefault="00B66191" w:rsidP="00B66191">
    <w:pPr>
      <w:jc w:val="center"/>
      <w:rPr>
        <w:b/>
        <w:sz w:val="16"/>
        <w:szCs w:val="16"/>
      </w:rPr>
    </w:pPr>
    <w:r w:rsidRPr="00025EAE">
      <w:rPr>
        <w:b/>
        <w:sz w:val="16"/>
        <w:szCs w:val="16"/>
      </w:rPr>
      <w:t>PREFEITURA DE ITABAIANA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ajcSY9v48T2vjCAoDwJmfCh5rfjUPMWxEOlBA74qR04K6aaBV3CLaoWxT4WA6WlzvRLGdI6MxOJxmIAc3FSA==" w:salt="+63klljFTw02kmKsY2pJ5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E6"/>
    <w:rsid w:val="00080101"/>
    <w:rsid w:val="0009791F"/>
    <w:rsid w:val="000E2C98"/>
    <w:rsid w:val="00136FF1"/>
    <w:rsid w:val="001846AE"/>
    <w:rsid w:val="00236820"/>
    <w:rsid w:val="00295181"/>
    <w:rsid w:val="002C768C"/>
    <w:rsid w:val="002D4118"/>
    <w:rsid w:val="002E74A2"/>
    <w:rsid w:val="00306B28"/>
    <w:rsid w:val="00343C15"/>
    <w:rsid w:val="00442247"/>
    <w:rsid w:val="00465554"/>
    <w:rsid w:val="00467FFA"/>
    <w:rsid w:val="004C67DF"/>
    <w:rsid w:val="00514E99"/>
    <w:rsid w:val="00585169"/>
    <w:rsid w:val="005B0777"/>
    <w:rsid w:val="005D4F0B"/>
    <w:rsid w:val="006513E2"/>
    <w:rsid w:val="00653971"/>
    <w:rsid w:val="006B614D"/>
    <w:rsid w:val="006C305E"/>
    <w:rsid w:val="006D7C6E"/>
    <w:rsid w:val="00711199"/>
    <w:rsid w:val="007355AA"/>
    <w:rsid w:val="007D7FC5"/>
    <w:rsid w:val="007E7DCC"/>
    <w:rsid w:val="00822B14"/>
    <w:rsid w:val="00837A1E"/>
    <w:rsid w:val="00957466"/>
    <w:rsid w:val="009962E6"/>
    <w:rsid w:val="00A70039"/>
    <w:rsid w:val="00AB5E9E"/>
    <w:rsid w:val="00AD5954"/>
    <w:rsid w:val="00AF50DA"/>
    <w:rsid w:val="00B14CA9"/>
    <w:rsid w:val="00B44567"/>
    <w:rsid w:val="00B576A7"/>
    <w:rsid w:val="00B66191"/>
    <w:rsid w:val="00BC0ED6"/>
    <w:rsid w:val="00BF1BD5"/>
    <w:rsid w:val="00D92AFB"/>
    <w:rsid w:val="00E2283F"/>
    <w:rsid w:val="00E736BE"/>
    <w:rsid w:val="00E86BF5"/>
    <w:rsid w:val="00EF617E"/>
    <w:rsid w:val="00F4418A"/>
    <w:rsid w:val="00F630A8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26CE5AC-C56E-4EAC-B4F0-9CA7405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7FFA"/>
  </w:style>
  <w:style w:type="paragraph" w:styleId="Ttulo1">
    <w:name w:val="heading 1"/>
    <w:basedOn w:val="Normal"/>
    <w:next w:val="Normal"/>
    <w:qFormat/>
    <w:rsid w:val="00467FFA"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7FFA"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7FFA"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67FFA"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67FFA"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467FFA"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semiHidden/>
    <w:rsid w:val="00467F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7FFA"/>
    <w:pPr>
      <w:tabs>
        <w:tab w:val="center" w:pos="4419"/>
        <w:tab w:val="right" w:pos="8838"/>
      </w:tabs>
    </w:pPr>
  </w:style>
  <w:style w:type="character" w:styleId="Hyperlink">
    <w:name w:val="Hyperlink"/>
    <w:rsid w:val="006C305E"/>
    <w:rPr>
      <w:color w:val="0000FF"/>
      <w:u w:val="single"/>
    </w:rPr>
  </w:style>
  <w:style w:type="paragraph" w:customStyle="1" w:styleId="corpo">
    <w:name w:val="corpo"/>
    <w:basedOn w:val="Normal"/>
    <w:rsid w:val="00EF61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Selminha</cp:lastModifiedBy>
  <cp:revision>7</cp:revision>
  <cp:lastPrinted>2004-02-16T13:27:00Z</cp:lastPrinted>
  <dcterms:created xsi:type="dcterms:W3CDTF">2019-06-26T13:25:00Z</dcterms:created>
  <dcterms:modified xsi:type="dcterms:W3CDTF">2020-06-29T15:25:00Z</dcterms:modified>
</cp:coreProperties>
</file>