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D962" w14:textId="77777777"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14:paraId="6C6F6688" w14:textId="77777777"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8BD58C2" w14:textId="205CCDEE"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</w:t>
      </w:r>
      <w:r w:rsidR="008E15BE">
        <w:rPr>
          <w:rFonts w:ascii="Arial" w:hAnsi="Arial" w:cs="Arial"/>
          <w:b/>
          <w:sz w:val="20"/>
        </w:rPr>
        <w:t>Eletrônico</w:t>
      </w:r>
      <w:r w:rsidRPr="00C55B98">
        <w:rPr>
          <w:rFonts w:ascii="Arial" w:hAnsi="Arial" w:cs="Arial"/>
          <w:b/>
          <w:sz w:val="20"/>
        </w:rPr>
        <w:t xml:space="preserve"> n° </w:t>
      </w:r>
      <w:r w:rsidR="00A33408">
        <w:rPr>
          <w:rFonts w:ascii="Arial" w:hAnsi="Arial" w:cs="Arial"/>
          <w:b/>
          <w:sz w:val="20"/>
        </w:rPr>
        <w:t>0</w:t>
      </w:r>
      <w:r w:rsidR="008E15BE">
        <w:rPr>
          <w:rFonts w:ascii="Arial" w:hAnsi="Arial" w:cs="Arial"/>
          <w:b/>
          <w:sz w:val="20"/>
        </w:rPr>
        <w:t>22</w:t>
      </w:r>
      <w:r w:rsidRPr="00C55B98">
        <w:rPr>
          <w:rFonts w:ascii="Arial" w:hAnsi="Arial" w:cs="Arial"/>
          <w:b/>
          <w:sz w:val="20"/>
        </w:rPr>
        <w:t>/20</w:t>
      </w:r>
      <w:r w:rsidR="00FF0126">
        <w:rPr>
          <w:rFonts w:ascii="Arial" w:hAnsi="Arial" w:cs="Arial"/>
          <w:b/>
          <w:sz w:val="20"/>
        </w:rPr>
        <w:t>20</w:t>
      </w:r>
    </w:p>
    <w:p w14:paraId="6302CCF0" w14:textId="70DC3E52" w:rsidR="0021217F" w:rsidRPr="00C55B98" w:rsidRDefault="00AA4EE9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AA4EE9">
        <w:rPr>
          <w:rFonts w:ascii="Arial" w:hAnsi="Arial" w:cs="Arial"/>
          <w:b/>
          <w:bCs/>
          <w:sz w:val="20"/>
        </w:rPr>
        <w:t>Objeto</w:t>
      </w:r>
      <w:r w:rsidR="00822A1B" w:rsidRPr="00AA4EE9">
        <w:rPr>
          <w:rFonts w:ascii="Arial" w:hAnsi="Arial" w:cs="Arial"/>
          <w:b/>
          <w:bCs/>
          <w:sz w:val="20"/>
        </w:rPr>
        <w:t>:</w:t>
      </w:r>
      <w:r w:rsidR="00822A1B" w:rsidRPr="00C55B98">
        <w:rPr>
          <w:rFonts w:ascii="Arial" w:hAnsi="Arial" w:cs="Arial"/>
          <w:sz w:val="20"/>
        </w:rPr>
        <w:t xml:space="preserve"> </w:t>
      </w:r>
      <w:r w:rsidR="008E15BE" w:rsidRPr="008E15BE">
        <w:rPr>
          <w:rFonts w:ascii="Arial" w:hAnsi="Arial" w:cs="Arial"/>
          <w:sz w:val="20"/>
        </w:rPr>
        <w:t>Contratação de empresa especializada visando aquisição imediata de veículos automotivos, de 07 (sete) passageiros, zero quilômetros, para atender as necessidades do Fundo Municipal de Saúde Itabaiana/SE</w:t>
      </w:r>
      <w:r w:rsidR="00822A1B" w:rsidRPr="00C55B98">
        <w:rPr>
          <w:rFonts w:ascii="Arial" w:hAnsi="Arial" w:cs="Arial"/>
          <w:sz w:val="20"/>
        </w:rPr>
        <w:t>.</w:t>
      </w:r>
    </w:p>
    <w:p w14:paraId="7D7CF172" w14:textId="77777777"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794"/>
      </w:tblGrid>
      <w:tr w:rsidR="008415D3" w:rsidRPr="00C55B98" w14:paraId="5629B092" w14:textId="77777777" w:rsidTr="004875F0">
        <w:tc>
          <w:tcPr>
            <w:tcW w:w="1526" w:type="dxa"/>
          </w:tcPr>
          <w:p w14:paraId="3D478F96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14:paraId="7D5C39F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0AA7FE6A" w14:textId="77777777" w:rsidTr="004875F0">
        <w:tc>
          <w:tcPr>
            <w:tcW w:w="1526" w:type="dxa"/>
          </w:tcPr>
          <w:p w14:paraId="1867AF14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14:paraId="5CB4442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331F0611" w14:textId="77777777" w:rsidTr="004875F0">
        <w:tc>
          <w:tcPr>
            <w:tcW w:w="1526" w:type="dxa"/>
          </w:tcPr>
          <w:p w14:paraId="69D7E559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14:paraId="1A86740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83890DE" w14:textId="77777777"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3D1A748F" w14:textId="77777777"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80"/>
        <w:gridCol w:w="4420"/>
        <w:gridCol w:w="2380"/>
      </w:tblGrid>
      <w:tr w:rsidR="008415D3" w:rsidRPr="00C55B98" w14:paraId="5FD26C9A" w14:textId="77777777" w:rsidTr="004875F0">
        <w:tc>
          <w:tcPr>
            <w:tcW w:w="1985" w:type="dxa"/>
            <w:tcBorders>
              <w:right w:val="single" w:sz="4" w:space="0" w:color="auto"/>
            </w:tcBorders>
          </w:tcPr>
          <w:p w14:paraId="3AF6589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72A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262F6C78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460F2A4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6493627" w14:textId="77777777"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1AF2EF7" w14:textId="77777777"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8A9876F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6ABD6EA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4B323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69D3D1F" w14:textId="77777777"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3E82B5" w14:textId="1372BA56"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AA4EE9">
        <w:rPr>
          <w:rFonts w:ascii="Arial" w:hAnsi="Arial" w:cs="Arial"/>
          <w:sz w:val="20"/>
        </w:rPr>
        <w:t>____</w:t>
      </w:r>
    </w:p>
    <w:p w14:paraId="6E295FA6" w14:textId="77777777"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14:paraId="444753EC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14:paraId="7F6B5EDF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14:paraId="55237E8E" w14:textId="77777777"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4DBAFD01" w14:textId="77777777"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14:paraId="1988ED07" w14:textId="77777777"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14:paraId="34F9DAF8" w14:textId="5B34790F"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AA4EE9">
        <w:rPr>
          <w:rFonts w:ascii="Arial" w:hAnsi="Arial" w:cs="Arial"/>
          <w:sz w:val="20"/>
        </w:rPr>
        <w:t>____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4875F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969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08160" w14:textId="77777777" w:rsidR="00F7082F" w:rsidRDefault="00F7082F">
      <w:r>
        <w:separator/>
      </w:r>
    </w:p>
  </w:endnote>
  <w:endnote w:type="continuationSeparator" w:id="0">
    <w:p w14:paraId="69463509" w14:textId="77777777" w:rsidR="00F7082F" w:rsidRDefault="00F7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DCF4" w14:textId="77777777"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C249E4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C4F7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14:paraId="4DDB21C1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EEBF" w14:textId="77777777" w:rsidR="00F7082F" w:rsidRDefault="00F7082F">
      <w:r>
        <w:separator/>
      </w:r>
    </w:p>
  </w:footnote>
  <w:footnote w:type="continuationSeparator" w:id="0">
    <w:p w14:paraId="2BCCE29F" w14:textId="77777777" w:rsidR="00F7082F" w:rsidRDefault="00F7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14B4" w14:textId="77777777"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14:paraId="2F730F4A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14:paraId="6C1E51D0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14:paraId="623580C9" w14:textId="77777777"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14:paraId="399A9256" w14:textId="77777777"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14:paraId="79ECB59F" w14:textId="77777777" w:rsidR="00A43BCA" w:rsidRDefault="00A43BCA">
    <w:pPr>
      <w:pStyle w:val="Cabealho"/>
      <w:rPr>
        <w:sz w:val="16"/>
        <w:szCs w:val="16"/>
      </w:rPr>
    </w:pPr>
  </w:p>
  <w:p w14:paraId="09008070" w14:textId="77777777"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3CAC573" wp14:editId="6505898B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BFCE9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14:paraId="453267A3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14:paraId="39BEAEC2" w14:textId="77777777"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14:paraId="63431A72" w14:textId="77777777"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7AE4" w14:textId="77777777"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207A7F40" wp14:editId="1670875B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84F40" w14:textId="77777777" w:rsidR="00A43BCA" w:rsidRDefault="00A43BCA">
    <w:pPr>
      <w:pStyle w:val="Cabealho"/>
      <w:tabs>
        <w:tab w:val="clear" w:pos="4419"/>
        <w:tab w:val="clear" w:pos="8838"/>
      </w:tabs>
    </w:pPr>
  </w:p>
  <w:p w14:paraId="17351C99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6B96E4F5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491B"/>
    <w:rsid w:val="00197907"/>
    <w:rsid w:val="001A4209"/>
    <w:rsid w:val="001A566B"/>
    <w:rsid w:val="001B2388"/>
    <w:rsid w:val="001B3AE9"/>
    <w:rsid w:val="001B5700"/>
    <w:rsid w:val="001C18DE"/>
    <w:rsid w:val="001C1FD1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16C32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67C82"/>
    <w:rsid w:val="002776C7"/>
    <w:rsid w:val="0027774A"/>
    <w:rsid w:val="002957D9"/>
    <w:rsid w:val="00297989"/>
    <w:rsid w:val="00297D54"/>
    <w:rsid w:val="002A0030"/>
    <w:rsid w:val="002A092F"/>
    <w:rsid w:val="002A2421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1B67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875F0"/>
    <w:rsid w:val="00492DB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145FA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149E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5240E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4C1B"/>
    <w:rsid w:val="008C6AEE"/>
    <w:rsid w:val="008C72CF"/>
    <w:rsid w:val="008D1248"/>
    <w:rsid w:val="008D33E1"/>
    <w:rsid w:val="008D3F2B"/>
    <w:rsid w:val="008D5D7E"/>
    <w:rsid w:val="008D7AF8"/>
    <w:rsid w:val="008E15BE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0AE4"/>
    <w:rsid w:val="009B21B4"/>
    <w:rsid w:val="009B2E33"/>
    <w:rsid w:val="009C1416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33408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A4EE9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4635E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5626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2388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1825"/>
    <w:rsid w:val="00EC33CA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082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0126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47C85"/>
  <w15:docId w15:val="{85930CFE-5000-4C87-BB9D-2D58A622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D155-57EF-40B3-BE4B-98E9110D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The Braga's</cp:lastModifiedBy>
  <cp:revision>48</cp:revision>
  <cp:lastPrinted>2019-07-15T16:02:00Z</cp:lastPrinted>
  <dcterms:created xsi:type="dcterms:W3CDTF">2016-04-07T23:06:00Z</dcterms:created>
  <dcterms:modified xsi:type="dcterms:W3CDTF">2020-10-15T18:48:00Z</dcterms:modified>
</cp:coreProperties>
</file>